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C1" w:rsidRPr="001F59C1" w:rsidRDefault="001F59C1" w:rsidP="001F5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9C1">
        <w:rPr>
          <w:rFonts w:ascii="Times New Roman" w:hAnsi="Times New Roman" w:cs="Times New Roman"/>
          <w:b/>
          <w:sz w:val="28"/>
          <w:szCs w:val="28"/>
        </w:rPr>
        <w:t>Тема недели: «В гостях у сказки»</w:t>
      </w:r>
    </w:p>
    <w:p w:rsidR="00BB118B" w:rsidRDefault="001F59C1" w:rsidP="001F5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9C1">
        <w:rPr>
          <w:rFonts w:ascii="Times New Roman" w:hAnsi="Times New Roman" w:cs="Times New Roman"/>
          <w:b/>
          <w:sz w:val="28"/>
          <w:szCs w:val="28"/>
        </w:rPr>
        <w:t>Сроки: 05.05-07.05</w:t>
      </w:r>
    </w:p>
    <w:tbl>
      <w:tblPr>
        <w:tblStyle w:val="a3"/>
        <w:tblW w:w="0" w:type="auto"/>
        <w:tblInd w:w="817" w:type="dxa"/>
        <w:tblLook w:val="04A0"/>
      </w:tblPr>
      <w:tblGrid>
        <w:gridCol w:w="1860"/>
        <w:gridCol w:w="6894"/>
      </w:tblGrid>
      <w:tr w:rsidR="001F59C1" w:rsidRPr="00075AF3" w:rsidTr="006A757B">
        <w:trPr>
          <w:trHeight w:val="284"/>
        </w:trPr>
        <w:tc>
          <w:tcPr>
            <w:tcW w:w="1908" w:type="dxa"/>
          </w:tcPr>
          <w:p w:rsidR="001F59C1" w:rsidRDefault="001F59C1" w:rsidP="006A7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F59C1" w:rsidRPr="00F66ED4" w:rsidRDefault="001F59C1" w:rsidP="006A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0582" w:type="dxa"/>
          </w:tcPr>
          <w:p w:rsidR="001F59C1" w:rsidRDefault="001F59C1" w:rsidP="006A757B">
            <w:pPr>
              <w:pStyle w:val="a4"/>
              <w:spacing w:line="100" w:lineRule="atLeast"/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1.Ознакомление с окружающим миром</w:t>
            </w:r>
          </w:p>
          <w:p w:rsidR="001F59C1" w:rsidRDefault="001F59C1" w:rsidP="006A757B">
            <w:pPr>
              <w:tabs>
                <w:tab w:val="left" w:pos="5550"/>
              </w:tabs>
              <w:spacing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6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Далеко, далеко, на лугу пасутся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</w:t>
            </w:r>
            <w:r w:rsidRPr="00976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F59C1" w:rsidRDefault="001F59C1" w:rsidP="006A757B">
            <w:pPr>
              <w:tabs>
                <w:tab w:val="left" w:pos="5550"/>
              </w:tabs>
              <w:spacing w:line="10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ребят называть домашних животных (конь, коза, корова); проговаривать, как они говорят.</w:t>
            </w:r>
          </w:p>
          <w:p w:rsidR="001F59C1" w:rsidRPr="0002403A" w:rsidRDefault="001F59C1" w:rsidP="006A757B">
            <w:pPr>
              <w:tabs>
                <w:tab w:val="left" w:pos="5550"/>
              </w:tabs>
              <w:spacing w:line="10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Материал: пластмассовые игрушки Конь, Коза, Корова или картинки этих животных. </w:t>
            </w:r>
          </w:p>
          <w:p w:rsidR="001F59C1" w:rsidRPr="00075AF3" w:rsidRDefault="001F59C1" w:rsidP="006A757B">
            <w:pPr>
              <w:tabs>
                <w:tab w:val="left" w:pos="5550"/>
              </w:tabs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59C1" w:rsidRPr="00080F93" w:rsidTr="006A757B">
        <w:trPr>
          <w:trHeight w:val="284"/>
        </w:trPr>
        <w:tc>
          <w:tcPr>
            <w:tcW w:w="1908" w:type="dxa"/>
          </w:tcPr>
          <w:p w:rsidR="001F59C1" w:rsidRDefault="001F59C1" w:rsidP="006A757B">
            <w:pPr>
              <w:ind w:left="360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F59C1" w:rsidRDefault="001F59C1" w:rsidP="006A757B">
            <w:pPr>
              <w:ind w:left="360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1F59C1" w:rsidRPr="00914FC9" w:rsidRDefault="001F59C1" w:rsidP="006A757B">
            <w:pPr>
              <w:ind w:left="360" w:hanging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82" w:type="dxa"/>
          </w:tcPr>
          <w:p w:rsidR="001F59C1" w:rsidRDefault="001F59C1" w:rsidP="006A757B">
            <w:pPr>
              <w:pStyle w:val="a4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1.Развитие речи/художественная литература и фольклор</w:t>
            </w:r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стихотворения «Мышка» А.Введенского</w:t>
            </w:r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содержанием стихотворения, учить договаривать небольшие фразы, встречающиеся в стихотворении; развивать речь.</w:t>
            </w:r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Мышка вылезла из норки,</w:t>
            </w:r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Мышка очень хочет есть.</w:t>
            </w:r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Нет ли где засохшей корки?</w:t>
            </w:r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Может в кухне корка есть?</w:t>
            </w:r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А на  кухне возле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шкапа</w:t>
            </w:r>
            <w:proofErr w:type="spellEnd"/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Видит мышка  - чья-то лапа.</w:t>
            </w:r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Лапа пёстрая, когти острые.</w:t>
            </w:r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Эй, мышка, не зевай:</w:t>
            </w:r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Поскорее убегай!</w:t>
            </w:r>
          </w:p>
          <w:p w:rsidR="001F59C1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Убегай из этих мест, а то кошка съест!</w:t>
            </w:r>
          </w:p>
          <w:p w:rsidR="001F59C1" w:rsidRPr="002A186F" w:rsidRDefault="001F59C1" w:rsidP="006A757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F59C1" w:rsidRPr="00075AF3" w:rsidTr="006A757B">
        <w:trPr>
          <w:trHeight w:val="284"/>
        </w:trPr>
        <w:tc>
          <w:tcPr>
            <w:tcW w:w="1908" w:type="dxa"/>
          </w:tcPr>
          <w:p w:rsidR="001F59C1" w:rsidRDefault="001F59C1" w:rsidP="006A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F59C1" w:rsidRPr="00F66ED4" w:rsidRDefault="001F59C1" w:rsidP="006A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0582" w:type="dxa"/>
          </w:tcPr>
          <w:p w:rsidR="001F59C1" w:rsidRDefault="001F59C1" w:rsidP="006A757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</w:rPr>
              <w:t xml:space="preserve">1. </w:t>
            </w:r>
            <w:r w:rsidRPr="00E8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1F59C1" w:rsidRPr="00750C5C" w:rsidRDefault="001F59C1" w:rsidP="006A757B">
            <w:pPr>
              <w:pStyle w:val="a4"/>
              <w:spacing w:line="100" w:lineRule="atLeast"/>
              <w:jc w:val="both"/>
              <w:rPr>
                <w:rFonts w:eastAsia="Calibri" w:cs="Times New Roman"/>
              </w:rPr>
            </w:pPr>
            <w:r w:rsidRPr="00750C5C">
              <w:rPr>
                <w:rFonts w:eastAsia="Calibri" w:cs="Times New Roman"/>
                <w:b/>
                <w:bCs/>
              </w:rPr>
              <w:t>Рисован</w:t>
            </w:r>
            <w:r>
              <w:rPr>
                <w:rFonts w:eastAsia="Calibri" w:cs="Times New Roman"/>
                <w:b/>
                <w:bCs/>
              </w:rPr>
              <w:t>ие «Травка зеленеет</w:t>
            </w:r>
            <w:r w:rsidRPr="00750C5C">
              <w:rPr>
                <w:rFonts w:eastAsia="Calibri" w:cs="Times New Roman"/>
                <w:b/>
                <w:bCs/>
              </w:rPr>
              <w:t xml:space="preserve">» </w:t>
            </w:r>
          </w:p>
          <w:p w:rsidR="001F59C1" w:rsidRPr="002A186F" w:rsidRDefault="001F59C1" w:rsidP="006A757B">
            <w:pPr>
              <w:pStyle w:val="a4"/>
              <w:spacing w:line="100" w:lineRule="atLeast"/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</w:rPr>
              <w:t>Рассмотреть картинку с изображением весенней природы. Показать приемы рисования зеленой травки (мазки, черточки), лучиков солнца. Материал: бумага. На бумаге аппликация солнца (круг), желтая и зеленая гуашь, кисти. Иллюстрация с изображением весенней природы.</w:t>
            </w:r>
          </w:p>
        </w:tc>
      </w:tr>
    </w:tbl>
    <w:p w:rsidR="001F59C1" w:rsidRDefault="001F59C1" w:rsidP="001F59C1"/>
    <w:p w:rsidR="001F59C1" w:rsidRPr="001F59C1" w:rsidRDefault="001F59C1" w:rsidP="001F59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59C1" w:rsidRPr="001F59C1" w:rsidSect="0067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9C1"/>
    <w:rsid w:val="001F59C1"/>
    <w:rsid w:val="006749A5"/>
    <w:rsid w:val="00BB118B"/>
    <w:rsid w:val="00E5497F"/>
    <w:rsid w:val="00F2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F59C1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2025-05-04T18:15:00Z</dcterms:created>
  <dcterms:modified xsi:type="dcterms:W3CDTF">2025-05-04T18:18:00Z</dcterms:modified>
</cp:coreProperties>
</file>