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AB" w:rsidRPr="00E40CC2" w:rsidRDefault="005464AB" w:rsidP="005464AB">
      <w:pPr>
        <w:spacing w:after="0" w:line="240" w:lineRule="auto"/>
        <w:ind w:left="567" w:right="425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356A0">
        <w:rPr>
          <w:rFonts w:ascii="Times New Roman" w:eastAsia="Calibri" w:hAnsi="Times New Roman" w:cs="Times New Roman"/>
          <w:b/>
          <w:sz w:val="32"/>
          <w:szCs w:val="32"/>
        </w:rPr>
        <w:t>Тема недели</w:t>
      </w:r>
      <w:r w:rsidRPr="00B356A0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: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r w:rsidRPr="00E40CC2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Наш календарь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:</w:t>
      </w:r>
      <w:r w:rsidRPr="00E40C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5F4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«День Победы»</w:t>
      </w:r>
      <w:bookmarkStart w:id="0" w:name="_GoBack"/>
      <w:bookmarkEnd w:id="0"/>
    </w:p>
    <w:p w:rsidR="005464AB" w:rsidRDefault="005464AB" w:rsidP="005464AB">
      <w:pPr>
        <w:spacing w:after="0" w:line="240" w:lineRule="auto"/>
        <w:ind w:left="567" w:right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356A0">
        <w:rPr>
          <w:rFonts w:ascii="Times New Roman" w:eastAsia="Calibri" w:hAnsi="Times New Roman" w:cs="Times New Roman"/>
          <w:b/>
          <w:sz w:val="32"/>
          <w:szCs w:val="32"/>
        </w:rPr>
        <w:t>Сроки:</w:t>
      </w:r>
      <w:r w:rsidRPr="00B356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05.05 – 07.05</w:t>
      </w:r>
    </w:p>
    <w:p w:rsidR="005464AB" w:rsidRPr="00E40CC2" w:rsidRDefault="005464AB" w:rsidP="005464AB">
      <w:pPr>
        <w:spacing w:after="0" w:line="240" w:lineRule="auto"/>
        <w:ind w:left="567" w:right="56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356A0">
        <w:rPr>
          <w:rFonts w:ascii="Times New Roman" w:eastAsia="Calibri" w:hAnsi="Times New Roman" w:cs="Times New Roman"/>
          <w:b/>
          <w:sz w:val="32"/>
          <w:szCs w:val="32"/>
        </w:rPr>
        <w:t>Цель:</w:t>
      </w:r>
      <w:r w:rsidRPr="00B356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356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C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Воспитание</w:t>
      </w:r>
      <w:proofErr w:type="gramEnd"/>
      <w:r w:rsidRPr="00E40C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уважения к защитникам Отечества. Расширение представлений о государственных праздниках, о празднике День Победы, о воинах, которые защищали нашу Родину. Совершенствование умения видеть отдельные различия во внешнем виде летчика, моряка, пограничника, танкиста, называть военных и военную технику (самолет, корабль, танк) на картинках.</w:t>
      </w:r>
    </w:p>
    <w:p w:rsidR="005464AB" w:rsidRPr="00E40CC2" w:rsidRDefault="005464AB" w:rsidP="005464AB">
      <w:pPr>
        <w:spacing w:after="0" w:line="240" w:lineRule="auto"/>
        <w:ind w:left="567" w:right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56A0">
        <w:rPr>
          <w:rFonts w:ascii="Times New Roman" w:eastAsia="Calibri" w:hAnsi="Times New Roman" w:cs="Times New Roman"/>
          <w:b/>
          <w:sz w:val="32"/>
          <w:szCs w:val="32"/>
        </w:rPr>
        <w:t>Форма и дата проведения итогового мероприятия</w:t>
      </w:r>
      <w:r w:rsidRPr="00B356A0">
        <w:rPr>
          <w:rFonts w:ascii="Times New Roman" w:eastAsia="Calibri" w:hAnsi="Times New Roman" w:cs="Times New Roman"/>
          <w:sz w:val="32"/>
          <w:szCs w:val="32"/>
        </w:rPr>
        <w:t>:</w:t>
      </w:r>
      <w:r w:rsidRPr="00B356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C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участие </w:t>
      </w:r>
      <w:proofErr w:type="gramStart"/>
      <w:r w:rsidRPr="00E40C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шествии</w:t>
      </w:r>
      <w:proofErr w:type="gramEnd"/>
      <w:r w:rsidRPr="00E40C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«Бессмертный полк», развлечение «День победы»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07</w:t>
      </w:r>
      <w:r w:rsidRPr="00E40CC2">
        <w:rPr>
          <w:rFonts w:ascii="Times New Roman" w:eastAsiaTheme="minorEastAsia" w:hAnsi="Times New Roman" w:cs="Times New Roman"/>
          <w:sz w:val="28"/>
          <w:szCs w:val="28"/>
          <w:lang w:eastAsia="ru-RU"/>
        </w:rPr>
        <w:t>.05. Музыкальный досуг «Песни весны». Трудовой десант на участке детского сада с участием родителей. Совместная с родителями акция возложения цветов к памятнику героям Великой Отечественной войны.</w:t>
      </w:r>
    </w:p>
    <w:p w:rsidR="005464AB" w:rsidRPr="00B356A0" w:rsidRDefault="005464AB" w:rsidP="005464AB">
      <w:pPr>
        <w:spacing w:after="0" w:line="240" w:lineRule="auto"/>
        <w:ind w:left="567" w:right="425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452" w:type="dxa"/>
        <w:tblInd w:w="-431" w:type="dxa"/>
        <w:tblLook w:val="04A0" w:firstRow="1" w:lastRow="0" w:firstColumn="1" w:lastColumn="0" w:noHBand="0" w:noVBand="1"/>
      </w:tblPr>
      <w:tblGrid>
        <w:gridCol w:w="4589"/>
        <w:gridCol w:w="10863"/>
      </w:tblGrid>
      <w:tr w:rsidR="005464AB" w:rsidRPr="00B356A0" w:rsidTr="007339EE">
        <w:trPr>
          <w:trHeight w:val="1124"/>
        </w:trPr>
        <w:tc>
          <w:tcPr>
            <w:tcW w:w="4589" w:type="dxa"/>
          </w:tcPr>
          <w:p w:rsidR="005464AB" w:rsidRPr="00B356A0" w:rsidRDefault="005464AB" w:rsidP="007339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6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0863" w:type="dxa"/>
          </w:tcPr>
          <w:p w:rsidR="005464AB" w:rsidRDefault="005464AB" w:rsidP="0073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Внести в группу и познакомить с д/и «Солдатики»</w:t>
            </w: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464AB" w:rsidRPr="00987F48" w:rsidRDefault="005464AB" w:rsidP="0073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(карта-схема с фигурками солдат: стреляющих, марширующих, стоящих) </w:t>
            </w:r>
          </w:p>
          <w:p w:rsidR="005464AB" w:rsidRPr="00987F48" w:rsidRDefault="005464AB" w:rsidP="0073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Создание условий для сюжетно-ролевых игр:</w:t>
            </w: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«Разведчики», «Мы военные»</w:t>
            </w:r>
          </w:p>
          <w:p w:rsidR="005464AB" w:rsidRPr="00987F48" w:rsidRDefault="005464AB" w:rsidP="007339E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  <w:r w:rsidRPr="00987F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ллюстрации</w:t>
            </w:r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 изображением праздника "День Победы"</w:t>
            </w:r>
          </w:p>
          <w:p w:rsidR="005464AB" w:rsidRPr="00987F48" w:rsidRDefault="005464AB" w:rsidP="007339E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87F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Пополнить книжный уголок книгами, </w:t>
            </w:r>
            <w:proofErr w:type="gramStart"/>
            <w:r w:rsidRPr="00987F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картинками,   </w:t>
            </w:r>
            <w:proofErr w:type="gramEnd"/>
            <w:r w:rsidRPr="00987F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иллюстрациями</w:t>
            </w: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 войне, труде в тылу, портретами героев  войны</w:t>
            </w:r>
          </w:p>
          <w:p w:rsidR="005464AB" w:rsidRPr="00987F48" w:rsidRDefault="005464AB" w:rsidP="007339E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Создать условия </w:t>
            </w:r>
            <w:r w:rsidRPr="00987F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для</w:t>
            </w:r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87F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занимательных экспериментов "Хорошо - плохо"</w:t>
            </w:r>
          </w:p>
          <w:p w:rsidR="005464AB" w:rsidRPr="00987F48" w:rsidRDefault="005464AB" w:rsidP="007339E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Создать условия </w:t>
            </w:r>
            <w:r w:rsidRPr="00987F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для рисования "Заштрихуй правильно":</w:t>
            </w:r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выложить карандаши, журнал с заданиями на штриховку</w:t>
            </w:r>
          </w:p>
          <w:p w:rsidR="005464AB" w:rsidRPr="00987F48" w:rsidRDefault="005464AB" w:rsidP="007339E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Создать условия </w:t>
            </w:r>
            <w:r w:rsidRPr="00987F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для игр "Мы идем на парад"</w:t>
            </w:r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- флажки, георгиевские ленточки, </w:t>
            </w:r>
            <w:proofErr w:type="spellStart"/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беспилотки</w:t>
            </w:r>
            <w:proofErr w:type="spellEnd"/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5464AB" w:rsidRPr="00F2498D" w:rsidRDefault="005464AB" w:rsidP="007339E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Создать </w:t>
            </w:r>
            <w:r w:rsidRPr="00F249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условия для рассматривания иллюстраций с изображением жизни людей во время войны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Создать </w:t>
            </w:r>
            <w:r w:rsidRPr="00F249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условия для самостоятельного изображения военной техники по алгоритмам, схемам</w:t>
            </w:r>
          </w:p>
        </w:tc>
      </w:tr>
      <w:tr w:rsidR="005464AB" w:rsidRPr="00B356A0" w:rsidTr="007339EE">
        <w:trPr>
          <w:trHeight w:val="2259"/>
        </w:trPr>
        <w:tc>
          <w:tcPr>
            <w:tcW w:w="4589" w:type="dxa"/>
          </w:tcPr>
          <w:p w:rsidR="005464AB" w:rsidRPr="00B356A0" w:rsidRDefault="005464AB" w:rsidP="007339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6A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родителями (повышение педагогической компетентности; совместная деятельность педагогов, родителей и детей; совместная деятельность педагога и родителей)</w:t>
            </w:r>
          </w:p>
        </w:tc>
        <w:tc>
          <w:tcPr>
            <w:tcW w:w="10863" w:type="dxa"/>
          </w:tcPr>
          <w:p w:rsidR="005464AB" w:rsidRPr="00987F48" w:rsidRDefault="005464AB" w:rsidP="007339EE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Папка-передвижка </w:t>
            </w:r>
            <w:r w:rsidRPr="0015256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«Как рассказать ребенку о войне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</w:t>
            </w:r>
          </w:p>
          <w:p w:rsidR="005464AB" w:rsidRPr="00987F48" w:rsidRDefault="005464AB" w:rsidP="007339EE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Консультации на педагогическую тему</w:t>
            </w:r>
            <w:r w:rsidRPr="00987F4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«Литература о войне - детям», </w:t>
            </w:r>
          </w:p>
          <w:p w:rsidR="005464AB" w:rsidRPr="00987F48" w:rsidRDefault="005464AB" w:rsidP="007339EE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       «Патриотическое воспитание детей»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       Консультации на медицинскую тему: «Травмы «голых коленок»»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87F48">
              <w:rPr>
                <w:rFonts w:ascii="Times New Roman" w:hAnsi="Times New Roman"/>
                <w:b/>
                <w:i/>
                <w:sz w:val="24"/>
                <w:szCs w:val="24"/>
              </w:rPr>
              <w:t>Помощь в организации фотовыставки, распечатка фотографий,</w:t>
            </w:r>
            <w:r w:rsidRPr="00987F48">
              <w:rPr>
                <w:rFonts w:ascii="Times New Roman" w:hAnsi="Times New Roman"/>
                <w:i/>
                <w:sz w:val="24"/>
                <w:szCs w:val="24"/>
              </w:rPr>
              <w:t xml:space="preserve"> оформление выставки «9 мая»</w:t>
            </w:r>
          </w:p>
        </w:tc>
      </w:tr>
      <w:tr w:rsidR="005464AB" w:rsidRPr="00B356A0" w:rsidTr="007339EE">
        <w:trPr>
          <w:trHeight w:val="1966"/>
        </w:trPr>
        <w:tc>
          <w:tcPr>
            <w:tcW w:w="4589" w:type="dxa"/>
          </w:tcPr>
          <w:p w:rsidR="005464AB" w:rsidRPr="00B356A0" w:rsidRDefault="005464AB" w:rsidP="007339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6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Индивидуальная  работа с детьми по подгруппам в утреннее и вечернее время</w:t>
            </w:r>
          </w:p>
        </w:tc>
        <w:tc>
          <w:tcPr>
            <w:tcW w:w="10863" w:type="dxa"/>
          </w:tcPr>
          <w:p w:rsidR="005464AB" w:rsidRPr="00987F48" w:rsidRDefault="005464AB" w:rsidP="007339EE">
            <w:pPr>
              <w:spacing w:line="0" w:lineRule="atLeas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7F4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Упражнение </w:t>
            </w:r>
            <w:r w:rsidRPr="00987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«Когда дружба помогает, а когда мешает», </w:t>
            </w:r>
            <w:proofErr w:type="gramStart"/>
            <w:r w:rsidRPr="00987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Когда</w:t>
            </w:r>
            <w:proofErr w:type="gramEnd"/>
            <w:r w:rsidRPr="00987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у друзей лад, каждый этому рад».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7F4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Русский фольклор</w:t>
            </w:r>
            <w:r w:rsidRPr="00987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«Солнышко,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появись»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7F4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Игра «Угадай, чего не стало?»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- </w:t>
            </w:r>
            <w:r w:rsidRPr="00987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для усвоения формы родительного падежа множественного числа существительных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7F4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Дидактическая игра</w:t>
            </w:r>
            <w:r w:rsidRPr="00987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«Оденем Мишку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на прогулку»</w:t>
            </w:r>
          </w:p>
          <w:p w:rsidR="005464AB" w:rsidRPr="00987F48" w:rsidRDefault="005464AB" w:rsidP="007339EE">
            <w:pPr>
              <w:pStyle w:val="a4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7F4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Беседа на </w:t>
            </w:r>
            <w:proofErr w:type="gramStart"/>
            <w:r w:rsidRPr="00987F4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тему</w:t>
            </w:r>
            <w:r w:rsidRPr="00987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987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Дружные ребята», «Поссорились - помирились»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7F4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Умение чётко произносить гласные звуки</w:t>
            </w:r>
          </w:p>
        </w:tc>
      </w:tr>
    </w:tbl>
    <w:p w:rsidR="005464AB" w:rsidRPr="00B356A0" w:rsidRDefault="005464AB" w:rsidP="005464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15451" w:type="dxa"/>
        <w:tblLook w:val="04A0" w:firstRow="1" w:lastRow="0" w:firstColumn="1" w:lastColumn="0" w:noHBand="0" w:noVBand="1"/>
      </w:tblPr>
      <w:tblGrid>
        <w:gridCol w:w="1361"/>
        <w:gridCol w:w="2821"/>
        <w:gridCol w:w="2909"/>
        <w:gridCol w:w="769"/>
        <w:gridCol w:w="2126"/>
        <w:gridCol w:w="2715"/>
        <w:gridCol w:w="2750"/>
      </w:tblGrid>
      <w:tr w:rsidR="005464AB" w:rsidRPr="00B356A0" w:rsidTr="007339EE">
        <w:trPr>
          <w:trHeight w:val="783"/>
        </w:trPr>
        <w:tc>
          <w:tcPr>
            <w:tcW w:w="1361" w:type="dxa"/>
          </w:tcPr>
          <w:p w:rsidR="005464AB" w:rsidRPr="00B356A0" w:rsidRDefault="005464AB" w:rsidP="007339EE">
            <w:pPr>
              <w:ind w:hanging="1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6A0">
              <w:rPr>
                <w:rFonts w:ascii="Times New Roman" w:eastAsia="Calibri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6499" w:type="dxa"/>
            <w:gridSpan w:val="3"/>
          </w:tcPr>
          <w:p w:rsidR="005464AB" w:rsidRPr="00B356A0" w:rsidRDefault="005464AB" w:rsidP="007339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6A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7591" w:type="dxa"/>
            <w:gridSpan w:val="3"/>
          </w:tcPr>
          <w:p w:rsidR="005464AB" w:rsidRPr="00B356A0" w:rsidRDefault="005464AB" w:rsidP="007339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6A0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образовательная деятельность</w:t>
            </w:r>
          </w:p>
        </w:tc>
      </w:tr>
      <w:tr w:rsidR="005464AB" w:rsidRPr="00B356A0" w:rsidTr="007339EE">
        <w:trPr>
          <w:trHeight w:val="557"/>
        </w:trPr>
        <w:tc>
          <w:tcPr>
            <w:tcW w:w="1361" w:type="dxa"/>
            <w:vAlign w:val="center"/>
          </w:tcPr>
          <w:p w:rsidR="005464AB" w:rsidRPr="00B356A0" w:rsidRDefault="005464AB" w:rsidP="007339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6A0">
              <w:rPr>
                <w:rFonts w:ascii="Times New Roman" w:eastAsia="Calibri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6499" w:type="dxa"/>
            <w:gridSpan w:val="3"/>
          </w:tcPr>
          <w:p w:rsidR="005464AB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Воспитание навыков общественного поведения. 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Утреннее приветствие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Физкультминутка</w:t>
            </w:r>
            <w:r w:rsidRPr="00987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«Улыбнись»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987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формирования положительного эмоционального настроя</w:t>
            </w:r>
          </w:p>
          <w:p w:rsidR="005464AB" w:rsidRPr="00987F48" w:rsidRDefault="005464AB" w:rsidP="007339E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Воспитание культурно-гигиенических навыков. Проведение ситуативных разговоров ««Как вести себя в ванной комнате», «Для чего мыть руки после посещения туалета»</w:t>
            </w:r>
          </w:p>
          <w:p w:rsidR="005464AB" w:rsidRPr="00987F48" w:rsidRDefault="005464AB" w:rsidP="007339E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D6B29">
              <w:rPr>
                <w:rFonts w:ascii="Times New Roman" w:hAnsi="Times New Roman"/>
                <w:b/>
                <w:i/>
                <w:sz w:val="24"/>
                <w:szCs w:val="24"/>
              </w:rPr>
              <w:t>Трудовые поручения.</w:t>
            </w:r>
            <w:r w:rsidRPr="00987F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87F48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роведение ситуативных разговоров «Чистота в доме - здоровье в доме»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Построение на зарядку. 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Пальчиковая </w:t>
            </w:r>
            <w:proofErr w:type="gramStart"/>
            <w:r w:rsidRPr="00987F48">
              <w:rPr>
                <w:rFonts w:ascii="Times New Roman" w:hAnsi="Times New Roman"/>
                <w:b/>
                <w:i/>
                <w:sz w:val="24"/>
                <w:szCs w:val="24"/>
              </w:rPr>
              <w:t>гимнастика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proofErr w:type="gramEnd"/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Салюты», «Самолет»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Утренняя </w:t>
            </w:r>
            <w:proofErr w:type="gramStart"/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гимнастика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Комплекс</w:t>
            </w:r>
            <w:proofErr w:type="gramEnd"/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33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завтраку. Культурно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гигиенические навыки. Самообслуживание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Завтрак. Формирование правил культуры еды, самообслуживание. 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Ситуация – общение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  правилах</w:t>
            </w:r>
            <w:proofErr w:type="gramEnd"/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поведения за столом (пользоваться салфеткой, столовой и чайной ложками);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Трудовое поручение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Умение раскладывать некоторые материалы к НОД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Подготовка к прогулке. Использование игровых ситуаци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й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целью закрепления последовательности одевания и 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раздевания «Что за чем надену», «Как одеваться, чтобы не напекло солнце»; Развитие навыков самообслуживания.     </w:t>
            </w:r>
          </w:p>
          <w:p w:rsidR="005464AB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Возвращение с прогулки. Гигиенические процедуры. 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Беседа и упражнение 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«Мы ладошки моем чисто»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Воспитание культуры общения. 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Воспитание навыков самообслуживания. Ситуативные беседы по соблюдению правил безопасности во время приема пищи. Обед.  Формирование правил культуры еды. Рассказ воспитателя о блюдах, которые дети едят, их пользе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ко сну. Ситуативные разговоры на закрепление названия мебели в группе;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Дневной сон. «Колыбельная» м. Е. Тиличеевой, сл. Н. Найденовой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4AB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464AB" w:rsidRPr="00723922" w:rsidRDefault="005464AB" w:rsidP="007339EE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591" w:type="dxa"/>
            <w:gridSpan w:val="3"/>
          </w:tcPr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Создавать условия для коллективной игровой деятельности детей (сплочение, поддержка, взаимопомощь). 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7F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Беседа </w:t>
            </w:r>
            <w:r w:rsidRPr="00987F48">
              <w:rPr>
                <w:rFonts w:ascii="Times New Roman" w:hAnsi="Times New Roman"/>
                <w:i/>
                <w:sz w:val="24"/>
                <w:szCs w:val="24"/>
              </w:rPr>
              <w:t xml:space="preserve">«Этот день победы», «Праздничный салют», </w:t>
            </w: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Беседа о празднике, </w:t>
            </w:r>
            <w:r w:rsidRPr="00987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«Как наши дедушки и бабушки защищали Родину»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Рассматривание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картинок </w:t>
            </w: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 строевой подготовке: закреплять представление о необходимости тренировки правильной осанки</w:t>
            </w:r>
            <w:r w:rsidRPr="00987F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Дидактические игры: </w:t>
            </w: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«Собери солдата на службу», «Солдатский обед», разучивание.  «Когда это бывает» "Что изменилось?"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Пальчиковая гимнастика: 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87F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Худ.слово</w:t>
            </w:r>
            <w:proofErr w:type="spellEnd"/>
            <w:proofErr w:type="gramStart"/>
            <w:r w:rsidRPr="00987F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 </w:t>
            </w:r>
            <w:r w:rsidRPr="00987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End"/>
            <w:r w:rsidRPr="00987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Сорока - сорока», «Два весёлых гуся», «Мы делили апельсин», «Кисель»-повтор.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Игровое упражнение</w:t>
            </w: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«Бравые солдаты»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Просмотр телепередачи</w:t>
            </w:r>
            <w:r w:rsidRPr="00987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«Парад на Красной площади»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Ситуативный </w:t>
            </w:r>
            <w:proofErr w:type="gramStart"/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разговор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о</w:t>
            </w:r>
            <w:proofErr w:type="gramEnd"/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правилах безопасного поведения дома, в детском саду, на улице;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7F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 детей:</w:t>
            </w:r>
          </w:p>
          <w:p w:rsidR="005464AB" w:rsidRPr="00987F48" w:rsidRDefault="005464AB" w:rsidP="007339E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hAnsi="Times New Roman"/>
                <w:b/>
                <w:i/>
                <w:sz w:val="24"/>
                <w:szCs w:val="24"/>
              </w:rPr>
              <w:t>Рассматривание иллюстраций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изображением детей в различных игровых ситуациях</w:t>
            </w:r>
          </w:p>
          <w:p w:rsidR="005464AB" w:rsidRPr="00987F48" w:rsidRDefault="005464AB" w:rsidP="007339E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Сюжетно-ролевая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игра «Военные», игровая ситуация «Собираемся на парад» </w:t>
            </w:r>
          </w:p>
          <w:p w:rsidR="005464AB" w:rsidRPr="00987F48" w:rsidRDefault="005464AB" w:rsidP="007339E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Настольная игра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«Хорошо - плохо»</w:t>
            </w:r>
          </w:p>
          <w:p w:rsidR="005464AB" w:rsidRPr="00987F48" w:rsidRDefault="005464AB" w:rsidP="007339EE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7F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Игры-забавы</w:t>
            </w:r>
            <w:r w:rsidRPr="00987F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механическими и заводными игрушками</w:t>
            </w:r>
          </w:p>
          <w:p w:rsidR="005464AB" w:rsidRPr="00723922" w:rsidRDefault="005464AB" w:rsidP="007339EE">
            <w:pPr>
              <w:spacing w:line="0" w:lineRule="atLeas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64AB" w:rsidRPr="005464AB" w:rsidTr="007339EE">
        <w:trPr>
          <w:trHeight w:val="737"/>
        </w:trPr>
        <w:tc>
          <w:tcPr>
            <w:tcW w:w="1361" w:type="dxa"/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right w:val="single" w:sz="4" w:space="0" w:color="auto"/>
            </w:tcBorders>
          </w:tcPr>
          <w:p w:rsidR="005464AB" w:rsidRPr="005464AB" w:rsidRDefault="005464AB" w:rsidP="005464AB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1.Ознакомление с окружающим миром</w:t>
            </w: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464AB" w:rsidRPr="005464AB" w:rsidRDefault="005464AB" w:rsidP="005464AB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5464AB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>Тема «Этот День Победы»</w:t>
            </w:r>
          </w:p>
          <w:p w:rsidR="005464AB" w:rsidRPr="005464AB" w:rsidRDefault="005464AB" w:rsidP="005464AB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464AB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 xml:space="preserve"> Видеоклип «День Победы»</w:t>
            </w:r>
          </w:p>
          <w:p w:rsidR="005464AB" w:rsidRDefault="005464AB" w:rsidP="005464AB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464AB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Загадка о салюте</w:t>
            </w:r>
          </w:p>
          <w:p w:rsidR="005F4218" w:rsidRPr="005F4218" w:rsidRDefault="005F4218" w:rsidP="005F4218">
            <w:pPr>
              <w:rPr>
                <w:rFonts w:eastAsia="Calibri" w:cstheme="minorHAnsi"/>
                <w:i/>
              </w:rPr>
            </w:pPr>
            <w:r w:rsidRPr="005F4218">
              <w:rPr>
                <w:rFonts w:eastAsia="Calibri" w:cstheme="minorHAnsi"/>
                <w:b/>
                <w:i/>
              </w:rPr>
              <w:t>1</w:t>
            </w:r>
            <w:r>
              <w:rPr>
                <w:rFonts w:eastAsia="Calibri" w:cstheme="minorHAnsi"/>
                <w:i/>
              </w:rPr>
              <w:t xml:space="preserve">. </w:t>
            </w:r>
            <w:r w:rsidRPr="005F4218">
              <w:rPr>
                <w:rFonts w:eastAsia="Calibri" w:cstheme="minorHAnsi"/>
                <w:i/>
              </w:rPr>
              <w:t>Прямо в небо пушки бьют.</w:t>
            </w:r>
          </w:p>
          <w:p w:rsidR="005F4218" w:rsidRDefault="005F4218" w:rsidP="005F4218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Это – праздничный …</w:t>
            </w:r>
          </w:p>
          <w:p w:rsidR="005F4218" w:rsidRDefault="005F4218" w:rsidP="005F4218">
            <w:pPr>
              <w:rPr>
                <w:rFonts w:eastAsia="Calibri" w:cstheme="minorHAnsi"/>
                <w:i/>
              </w:rPr>
            </w:pPr>
            <w:proofErr w:type="gramStart"/>
            <w:r>
              <w:rPr>
                <w:rFonts w:eastAsia="Calibri" w:cstheme="minorHAnsi"/>
                <w:i/>
              </w:rPr>
              <w:t>( салют</w:t>
            </w:r>
            <w:proofErr w:type="gramEnd"/>
            <w:r>
              <w:rPr>
                <w:rFonts w:eastAsia="Calibri" w:cstheme="minorHAnsi"/>
                <w:i/>
              </w:rPr>
              <w:t>)</w:t>
            </w:r>
          </w:p>
          <w:p w:rsidR="005F4218" w:rsidRPr="005F4218" w:rsidRDefault="005F4218" w:rsidP="005F4218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F4218">
              <w:rPr>
                <w:rFonts w:eastAsia="Times New Roman" w:cstheme="minorHAnsi"/>
                <w:b/>
                <w:i/>
                <w:color w:val="000000" w:themeColor="text1"/>
                <w:sz w:val="20"/>
                <w:szCs w:val="20"/>
                <w:lang w:eastAsia="ru-RU"/>
              </w:rPr>
              <w:t>2.</w:t>
            </w:r>
            <w: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F421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Что это такое</w:t>
            </w:r>
          </w:p>
          <w:p w:rsidR="005F4218" w:rsidRPr="005F4218" w:rsidRDefault="005F4218" w:rsidP="005F4218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F421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Грохочет – нет покоя?</w:t>
            </w:r>
          </w:p>
          <w:p w:rsidR="005F4218" w:rsidRPr="005F4218" w:rsidRDefault="005F4218" w:rsidP="005F4218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F421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Огоньки и там, и тут.</w:t>
            </w:r>
          </w:p>
          <w:p w:rsidR="005F4218" w:rsidRDefault="005F4218" w:rsidP="005F4218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F421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Это праздничный …</w:t>
            </w:r>
            <w: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(салют)</w:t>
            </w:r>
          </w:p>
          <w:p w:rsidR="005F4218" w:rsidRPr="005F4218" w:rsidRDefault="005F4218" w:rsidP="005F4218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F4218">
              <w:rPr>
                <w:rFonts w:eastAsia="Times New Roman" w:cstheme="minorHAnsi"/>
                <w:b/>
                <w:i/>
                <w:color w:val="000000" w:themeColor="text1"/>
                <w:sz w:val="20"/>
                <w:szCs w:val="20"/>
                <w:lang w:eastAsia="ru-RU"/>
              </w:rPr>
              <w:t>3.</w:t>
            </w:r>
            <w:r w:rsidRPr="005F421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В небо взлетают</w:t>
            </w:r>
          </w:p>
          <w:p w:rsidR="005F4218" w:rsidRPr="005F4218" w:rsidRDefault="005F4218" w:rsidP="005F4218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F421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Цветные огни.</w:t>
            </w:r>
          </w:p>
          <w:p w:rsidR="005F4218" w:rsidRPr="005F4218" w:rsidRDefault="005F4218" w:rsidP="005F4218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F421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Весть о победе</w:t>
            </w:r>
          </w:p>
          <w:p w:rsidR="005F4218" w:rsidRPr="005464AB" w:rsidRDefault="005F4218" w:rsidP="005F4218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F421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Разносят они.</w:t>
            </w:r>
            <w: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 xml:space="preserve"> (Салют)</w:t>
            </w:r>
          </w:p>
          <w:p w:rsidR="005464AB" w:rsidRPr="005464AB" w:rsidRDefault="005464AB" w:rsidP="005464AB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464AB">
              <w:rPr>
                <w:rFonts w:eastAsia="Times New Roman" w:cstheme="minorHAnsi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Динамическая пауза</w:t>
            </w:r>
            <w:r w:rsidRPr="005464AB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: песня «День Победы»</w:t>
            </w:r>
          </w:p>
          <w:p w:rsidR="005464AB" w:rsidRDefault="005464AB" w:rsidP="005464AB">
            <w:pP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464AB">
              <w:rPr>
                <w:rFonts w:eastAsia="Times New Roman" w:cstheme="minorHAnsi"/>
                <w:b/>
                <w:i/>
                <w:color w:val="000000" w:themeColor="text1"/>
                <w:sz w:val="20"/>
                <w:szCs w:val="20"/>
                <w:lang w:eastAsia="ru-RU"/>
              </w:rPr>
              <w:t>Беседа</w:t>
            </w:r>
            <w:r w:rsidRPr="005464AB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 xml:space="preserve"> В</w:t>
            </w:r>
            <w:r w:rsidRPr="005464AB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ru-RU"/>
              </w:rPr>
              <w:t>еликой Отечественной войне Рефлексия: Что нового узнали?</w:t>
            </w:r>
          </w:p>
          <w:p w:rsidR="005F4218" w:rsidRPr="005464AB" w:rsidRDefault="005F4218" w:rsidP="005F4218">
            <w:pPr>
              <w:rPr>
                <w:rFonts w:eastAsia="Calibri" w:cstheme="minorHAnsi"/>
                <w:i/>
              </w:rPr>
            </w:pP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1.Развитие речи</w:t>
            </w: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464AB" w:rsidRDefault="005464AB" w:rsidP="005464AB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5464AB">
              <w:rPr>
                <w:rFonts w:eastAsia="Calibri" w:cstheme="minorHAnsi"/>
                <w:b/>
                <w:i/>
                <w:sz w:val="20"/>
                <w:szCs w:val="20"/>
              </w:rPr>
              <w:t>Заучивание стихотворения</w:t>
            </w:r>
            <w:r w:rsidRPr="005464AB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464AB">
              <w:rPr>
                <w:rFonts w:eastAsia="Calibri" w:cstheme="minorHAnsi"/>
                <w:i/>
                <w:sz w:val="20"/>
                <w:szCs w:val="20"/>
              </w:rPr>
              <w:t>О.Высотской</w:t>
            </w:r>
            <w:proofErr w:type="spellEnd"/>
            <w:proofErr w:type="gramStart"/>
            <w:r w:rsidRPr="005464AB">
              <w:rPr>
                <w:rFonts w:eastAsia="Calibri" w:cstheme="minorHAnsi"/>
                <w:i/>
                <w:sz w:val="20"/>
                <w:szCs w:val="20"/>
              </w:rPr>
              <w:t xml:space="preserve">   «</w:t>
            </w:r>
            <w:proofErr w:type="gramEnd"/>
            <w:r w:rsidRPr="005464AB">
              <w:rPr>
                <w:rFonts w:eastAsia="Calibri" w:cstheme="minorHAnsi"/>
                <w:i/>
                <w:sz w:val="20"/>
                <w:szCs w:val="20"/>
              </w:rPr>
              <w:t>Смотрите весь город украшен». Дать первичное понятие праздника труда и весны.</w:t>
            </w:r>
          </w:p>
          <w:p w:rsidR="005F4218" w:rsidRDefault="005F4218" w:rsidP="005464AB">
            <w:pPr>
              <w:rPr>
                <w:rFonts w:eastAsia="Calibri" w:cstheme="minorHAnsi"/>
                <w:i/>
                <w:sz w:val="20"/>
                <w:szCs w:val="20"/>
              </w:rPr>
            </w:pPr>
          </w:p>
          <w:p w:rsidR="005F4218" w:rsidRPr="005F4218" w:rsidRDefault="005F4218" w:rsidP="005F421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F4218">
              <w:rPr>
                <w:rStyle w:val="c1"/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  <w:t>Смотрите, весь город украшен,</w:t>
            </w:r>
          </w:p>
          <w:p w:rsidR="005F4218" w:rsidRPr="005F4218" w:rsidRDefault="005F4218" w:rsidP="005F421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F4218">
              <w:rPr>
                <w:rStyle w:val="c1"/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  <w:t>Флажки, как цветы расцвели.</w:t>
            </w:r>
          </w:p>
          <w:p w:rsidR="005F4218" w:rsidRPr="005F4218" w:rsidRDefault="005F4218" w:rsidP="005F421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F4218">
              <w:rPr>
                <w:rStyle w:val="c1"/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  <w:t>Нам слышно из комнаты нашей,</w:t>
            </w:r>
          </w:p>
          <w:p w:rsidR="005F4218" w:rsidRPr="005F4218" w:rsidRDefault="005F4218" w:rsidP="005F421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F4218">
              <w:rPr>
                <w:rStyle w:val="c1"/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  <w:t>Как трубы играют вдали.</w:t>
            </w: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64AB" w:rsidRPr="005464AB" w:rsidRDefault="005464AB" w:rsidP="005464AB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Рисование</w:t>
            </w:r>
            <w:r w:rsidRPr="005464AB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  <w:p w:rsidR="005464AB" w:rsidRPr="005464AB" w:rsidRDefault="005464AB" w:rsidP="005464AB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F4218" w:rsidRDefault="005464AB" w:rsidP="005464AB">
            <w:pPr>
              <w:contextualSpacing/>
              <w:rPr>
                <w:rFonts w:eastAsia="Times New Roman" w:cstheme="minorHAnsi"/>
                <w:i/>
                <w:color w:val="1A1A1A"/>
                <w:sz w:val="20"/>
                <w:szCs w:val="20"/>
                <w:lang w:eastAsia="ru-RU"/>
              </w:rPr>
            </w:pPr>
            <w:r w:rsidRPr="005464AB">
              <w:rPr>
                <w:rFonts w:eastAsia="Times New Roman" w:cstheme="minorHAnsi"/>
                <w:b/>
                <w:i/>
                <w:color w:val="1A1A1A"/>
                <w:sz w:val="20"/>
                <w:szCs w:val="20"/>
                <w:lang w:eastAsia="ru-RU"/>
              </w:rPr>
              <w:t>«Цветы для ветеранов».</w:t>
            </w:r>
            <w:r w:rsidRPr="005464AB">
              <w:rPr>
                <w:rFonts w:eastAsia="Times New Roman" w:cstheme="minorHAnsi"/>
                <w:i/>
                <w:color w:val="1A1A1A"/>
                <w:sz w:val="20"/>
                <w:szCs w:val="20"/>
                <w:lang w:eastAsia="ru-RU"/>
              </w:rPr>
              <w:t xml:space="preserve"> </w:t>
            </w:r>
          </w:p>
          <w:p w:rsidR="005F4218" w:rsidRPr="005F4218" w:rsidRDefault="005F4218" w:rsidP="005464AB">
            <w:pPr>
              <w:contextualSpacing/>
              <w:rPr>
                <w:rFonts w:eastAsia="Times New Roman" w:cstheme="minorHAnsi"/>
                <w:b/>
                <w:i/>
                <w:color w:val="1A1A1A"/>
                <w:sz w:val="20"/>
                <w:szCs w:val="20"/>
                <w:lang w:eastAsia="ru-RU"/>
              </w:rPr>
            </w:pPr>
            <w:r w:rsidRPr="005F4218">
              <w:rPr>
                <w:rFonts w:eastAsia="Times New Roman" w:cstheme="minorHAnsi"/>
                <w:b/>
                <w:i/>
                <w:color w:val="1A1A1A"/>
                <w:sz w:val="20"/>
                <w:szCs w:val="20"/>
                <w:lang w:eastAsia="ru-RU"/>
              </w:rPr>
              <w:t>Раскраски</w:t>
            </w:r>
          </w:p>
          <w:p w:rsidR="005464AB" w:rsidRPr="005464AB" w:rsidRDefault="005464AB" w:rsidP="005464AB">
            <w:pPr>
              <w:contextualSpacing/>
              <w:rPr>
                <w:rFonts w:eastAsia="Calibri" w:cstheme="minorHAnsi"/>
                <w:b/>
                <w:i/>
                <w:sz w:val="20"/>
                <w:szCs w:val="20"/>
                <w:u w:val="single"/>
              </w:rPr>
            </w:pPr>
            <w:r w:rsidRPr="005464AB">
              <w:rPr>
                <w:rFonts w:eastAsia="Times New Roman" w:cstheme="minorHAnsi"/>
                <w:i/>
                <w:color w:val="1A1A1A"/>
                <w:sz w:val="20"/>
                <w:szCs w:val="20"/>
                <w:lang w:eastAsia="ru-RU"/>
              </w:rPr>
              <w:t>Задачи: учить аккуратно</w:t>
            </w:r>
          </w:p>
          <w:p w:rsidR="005464AB" w:rsidRPr="005464AB" w:rsidRDefault="005464AB" w:rsidP="005464AB">
            <w:pPr>
              <w:shd w:val="clear" w:color="auto" w:fill="FFFFFF"/>
              <w:rPr>
                <w:rFonts w:eastAsia="Times New Roman" w:cstheme="minorHAnsi"/>
                <w:i/>
                <w:color w:val="1A1A1A"/>
                <w:sz w:val="20"/>
                <w:szCs w:val="20"/>
                <w:lang w:eastAsia="ru-RU"/>
              </w:rPr>
            </w:pPr>
            <w:r w:rsidRPr="005464AB">
              <w:rPr>
                <w:rFonts w:eastAsia="Times New Roman" w:cstheme="minorHAnsi"/>
                <w:i/>
                <w:color w:val="1A1A1A"/>
                <w:sz w:val="20"/>
                <w:szCs w:val="20"/>
                <w:lang w:eastAsia="ru-RU"/>
              </w:rPr>
              <w:t>раскрасить цветы, развивать умения рисовать кистью, способствовать</w:t>
            </w:r>
          </w:p>
          <w:p w:rsidR="005464AB" w:rsidRPr="005464AB" w:rsidRDefault="005464AB" w:rsidP="005464AB">
            <w:pPr>
              <w:shd w:val="clear" w:color="auto" w:fill="FFFFFF"/>
              <w:rPr>
                <w:rFonts w:eastAsia="Times New Roman" w:cstheme="minorHAnsi"/>
                <w:i/>
                <w:color w:val="1A1A1A"/>
                <w:lang w:eastAsia="ru-RU"/>
              </w:rPr>
            </w:pPr>
            <w:r w:rsidRPr="005464AB">
              <w:rPr>
                <w:rFonts w:eastAsia="Times New Roman" w:cstheme="minorHAnsi"/>
                <w:i/>
                <w:color w:val="1A1A1A"/>
                <w:sz w:val="20"/>
                <w:szCs w:val="20"/>
                <w:lang w:eastAsia="ru-RU"/>
              </w:rPr>
              <w:t>развитию детского творчества. Воспитывать уважение к ветеранам</w:t>
            </w:r>
            <w:r w:rsidRPr="005464AB">
              <w:rPr>
                <w:rFonts w:eastAsia="Times New Roman" w:cstheme="minorHAnsi"/>
                <w:i/>
                <w:color w:val="1A1A1A"/>
                <w:lang w:eastAsia="ru-RU"/>
              </w:rPr>
              <w:t>.</w:t>
            </w: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5464AB" w:rsidRPr="005464AB" w:rsidRDefault="005464AB" w:rsidP="005464A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РЭМП</w:t>
            </w:r>
          </w:p>
          <w:p w:rsidR="005464AB" w:rsidRPr="005464AB" w:rsidRDefault="005464AB" w:rsidP="005464AB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50" w:type="dxa"/>
            <w:tcBorders>
              <w:left w:val="single" w:sz="4" w:space="0" w:color="auto"/>
            </w:tcBorders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1.Лепка</w:t>
            </w: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464AB" w:rsidRPr="005464AB" w:rsidTr="007339EE">
        <w:trPr>
          <w:trHeight w:val="737"/>
        </w:trPr>
        <w:tc>
          <w:tcPr>
            <w:tcW w:w="1361" w:type="dxa"/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2.Музыка</w:t>
            </w: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плану муз. руководителя</w:t>
            </w:r>
          </w:p>
          <w:p w:rsidR="005464AB" w:rsidRPr="005464AB" w:rsidRDefault="005464AB" w:rsidP="005464AB">
            <w:pPr>
              <w:ind w:left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9" w:type="dxa"/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2. Физкультура</w:t>
            </w: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плану физ. инструктора</w:t>
            </w:r>
          </w:p>
          <w:p w:rsidR="005464AB" w:rsidRPr="005464AB" w:rsidRDefault="005464AB" w:rsidP="005464AB">
            <w:pPr>
              <w:ind w:left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right w:val="single" w:sz="4" w:space="0" w:color="auto"/>
            </w:tcBorders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2.Музыка</w:t>
            </w: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2. Физкультура</w:t>
            </w: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плану физ. инструктора</w:t>
            </w:r>
          </w:p>
          <w:p w:rsidR="005464AB" w:rsidRPr="005464AB" w:rsidRDefault="005464AB" w:rsidP="005464AB">
            <w:pPr>
              <w:ind w:left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50" w:type="dxa"/>
            <w:tcBorders>
              <w:left w:val="single" w:sz="4" w:space="0" w:color="auto"/>
            </w:tcBorders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2.Физкультура</w:t>
            </w:r>
          </w:p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плану физ. инструктора</w:t>
            </w:r>
          </w:p>
        </w:tc>
      </w:tr>
      <w:tr w:rsidR="005464AB" w:rsidRPr="005464AB" w:rsidTr="007339EE">
        <w:trPr>
          <w:trHeight w:val="737"/>
        </w:trPr>
        <w:tc>
          <w:tcPr>
            <w:tcW w:w="1361" w:type="dxa"/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4AB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прогулка</w:t>
            </w:r>
          </w:p>
        </w:tc>
        <w:tc>
          <w:tcPr>
            <w:tcW w:w="14090" w:type="dxa"/>
            <w:gridSpan w:val="6"/>
          </w:tcPr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Наблюдения </w:t>
            </w: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 птицами, 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за живой природой (одуванчики), </w:t>
            </w: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 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облаками, </w:t>
            </w: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 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ветром, используя </w:t>
            </w:r>
            <w:proofErr w:type="spellStart"/>
            <w:r w:rsidRPr="005464AB">
              <w:rPr>
                <w:rFonts w:ascii="Times New Roman" w:hAnsi="Times New Roman"/>
                <w:i/>
                <w:sz w:val="24"/>
                <w:szCs w:val="24"/>
              </w:rPr>
              <w:t>ветрячки</w:t>
            </w:r>
            <w:proofErr w:type="spellEnd"/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насекомыми.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Беседа и рассказ воспитателя</w:t>
            </w:r>
          </w:p>
          <w:p w:rsidR="005464AB" w:rsidRPr="005464AB" w:rsidRDefault="005464AB" w:rsidP="005464AB">
            <w:pPr>
              <w:tabs>
                <w:tab w:val="left" w:pos="1980"/>
              </w:tabs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64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деятельность:</w:t>
            </w: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464AB" w:rsidRPr="005464AB" w:rsidRDefault="005464AB" w:rsidP="005464AB">
            <w:pPr>
              <w:numPr>
                <w:ilvl w:val="0"/>
                <w:numId w:val="6"/>
              </w:numPr>
              <w:tabs>
                <w:tab w:val="num" w:pos="958"/>
                <w:tab w:val="left" w:pos="1980"/>
              </w:tabs>
              <w:ind w:left="958" w:hanging="567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>Сортировка выносного материала. Подкормка птиц.</w:t>
            </w:r>
          </w:p>
          <w:p w:rsidR="005464AB" w:rsidRPr="005464AB" w:rsidRDefault="005464AB" w:rsidP="005464AB">
            <w:pPr>
              <w:numPr>
                <w:ilvl w:val="0"/>
                <w:numId w:val="6"/>
              </w:numPr>
              <w:tabs>
                <w:tab w:val="num" w:pos="958"/>
                <w:tab w:val="left" w:pos="1980"/>
              </w:tabs>
              <w:ind w:left="958" w:hanging="567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 xml:space="preserve">Сюжетно-ролевые игры: 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«Разведчики», «Мы военные». </w:t>
            </w:r>
          </w:p>
          <w:p w:rsidR="005464AB" w:rsidRPr="005464AB" w:rsidRDefault="005464AB" w:rsidP="005464AB">
            <w:pPr>
              <w:numPr>
                <w:ilvl w:val="0"/>
                <w:numId w:val="6"/>
              </w:numPr>
              <w:tabs>
                <w:tab w:val="num" w:pos="958"/>
                <w:tab w:val="left" w:pos="1980"/>
              </w:tabs>
              <w:ind w:left="958" w:hanging="567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 xml:space="preserve">Дидактические игры, игры на внимание и </w:t>
            </w:r>
            <w:proofErr w:type="gramStart"/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 xml:space="preserve">эрудицию: 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proofErr w:type="gramEnd"/>
            <w:r w:rsidRPr="005464AB">
              <w:rPr>
                <w:rFonts w:ascii="Times New Roman" w:eastAsia="Times New Roman" w:hAnsi="Times New Roman" w:cs="Times New Roman"/>
                <w:i/>
              </w:rPr>
              <w:t>Четвертый лишний», «Что изменилось», «Назови три предмета»</w:t>
            </w:r>
          </w:p>
          <w:p w:rsidR="005464AB" w:rsidRPr="005464AB" w:rsidRDefault="005464AB" w:rsidP="005464AB">
            <w:pPr>
              <w:numPr>
                <w:ilvl w:val="0"/>
                <w:numId w:val="6"/>
              </w:numPr>
              <w:tabs>
                <w:tab w:val="num" w:pos="958"/>
                <w:tab w:val="left" w:pos="1980"/>
              </w:tabs>
              <w:ind w:left="958" w:hanging="567"/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>Индивидуальная работа по закреплению знаний и умений и опережающие задания.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Художественное слово: вспомнить стихи и </w:t>
            </w:r>
            <w:proofErr w:type="spellStart"/>
            <w:r w:rsidRPr="005464AB">
              <w:rPr>
                <w:rFonts w:ascii="Times New Roman" w:eastAsia="Times New Roman" w:hAnsi="Times New Roman" w:cs="Times New Roman"/>
                <w:i/>
              </w:rPr>
              <w:t>потешки</w:t>
            </w:r>
            <w:proofErr w:type="spellEnd"/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о кошках. Познание: Что сначала – что потом. Коммуникация: назови сказочные слова. Художественное творчество: «Салют на песке» - рисование палочкой </w:t>
            </w:r>
          </w:p>
          <w:p w:rsidR="005464AB" w:rsidRPr="005464AB" w:rsidRDefault="005464AB" w:rsidP="005464AB">
            <w:pPr>
              <w:numPr>
                <w:ilvl w:val="0"/>
                <w:numId w:val="6"/>
              </w:numPr>
              <w:tabs>
                <w:tab w:val="num" w:pos="958"/>
                <w:tab w:val="left" w:pos="1980"/>
              </w:tabs>
              <w:ind w:left="958" w:hanging="567"/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>Индивидуальная работа по развитию основных видов движений (подгруппами):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прыжки с места в длину, прыжки на двух ногах вокруг песочницы, бросок мяча из-за головы, пасы мяча друг другу, перепрыгивание через дорожку, ходьба по ограниченной поверхности, спрыгивание с крылечка </w:t>
            </w:r>
          </w:p>
          <w:p w:rsidR="005464AB" w:rsidRPr="005464AB" w:rsidRDefault="005464AB" w:rsidP="005464AB">
            <w:pPr>
              <w:tabs>
                <w:tab w:val="left" w:pos="1980"/>
              </w:tabs>
              <w:spacing w:line="0" w:lineRule="atLeast"/>
              <w:ind w:left="360"/>
              <w:rPr>
                <w:rFonts w:ascii="Times New Roman" w:eastAsia="Calibri" w:hAnsi="Times New Roman" w:cs="Times New Roman"/>
                <w:i/>
              </w:rPr>
            </w:pPr>
            <w:r w:rsidRPr="005464AB">
              <w:rPr>
                <w:rFonts w:ascii="Times New Roman" w:hAnsi="Times New Roman" w:cs="Times New Roman"/>
                <w:b/>
                <w:i/>
              </w:rPr>
              <w:t>Подвижные игры:</w:t>
            </w:r>
            <w:r w:rsidRPr="005464AB">
              <w:rPr>
                <w:rFonts w:ascii="Times New Roman" w:hAnsi="Times New Roman" w:cs="Times New Roman"/>
                <w:i/>
              </w:rPr>
              <w:t xml:space="preserve"> </w:t>
            </w:r>
            <w:r w:rsidRPr="005464AB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«Догони свою пару», </w:t>
            </w:r>
            <w:r w:rsidRPr="005464AB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«Не попадись», </w:t>
            </w:r>
            <w:r w:rsidRPr="00546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546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Ловишки</w:t>
            </w:r>
            <w:proofErr w:type="spellEnd"/>
            <w:r w:rsidRPr="00546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», </w:t>
            </w:r>
            <w:r w:rsidRPr="005464AB">
              <w:rPr>
                <w:rFonts w:ascii="Times New Roman" w:eastAsia="Times New Roman" w:hAnsi="Times New Roman" w:cs="Times New Roman"/>
                <w:i/>
                <w:w w:val="101"/>
                <w:sz w:val="24"/>
                <w:szCs w:val="24"/>
              </w:rPr>
              <w:t>«По ровненькой дорожке», «Бегите ко мне»,</w:t>
            </w:r>
          </w:p>
          <w:p w:rsidR="005464AB" w:rsidRPr="005464AB" w:rsidRDefault="005464AB" w:rsidP="005464AB">
            <w:pPr>
              <w:shd w:val="clear" w:color="auto" w:fill="FFFFFF"/>
              <w:spacing w:line="0" w:lineRule="atLeast"/>
              <w:ind w:firstLine="142"/>
              <w:rPr>
                <w:rFonts w:ascii="Times New Roman" w:eastAsia="Times New Roman" w:hAnsi="Times New Roman" w:cs="Times New Roman"/>
                <w:i/>
                <w:iCs/>
                <w:w w:val="101"/>
                <w:sz w:val="24"/>
                <w:szCs w:val="24"/>
              </w:rPr>
            </w:pPr>
            <w:r w:rsidRPr="005464AB">
              <w:rPr>
                <w:rFonts w:ascii="Times New Roman" w:eastAsia="Times New Roman" w:hAnsi="Times New Roman" w:cs="Times New Roman"/>
                <w:i/>
                <w:w w:val="101"/>
                <w:sz w:val="24"/>
                <w:szCs w:val="24"/>
              </w:rPr>
              <w:t>«Птичка в гнездышке», «Найди свой домик», «Такси</w:t>
            </w:r>
            <w:proofErr w:type="gramStart"/>
            <w:r w:rsidRPr="005464AB">
              <w:rPr>
                <w:rFonts w:ascii="Times New Roman" w:eastAsia="Times New Roman" w:hAnsi="Times New Roman" w:cs="Times New Roman"/>
                <w:i/>
                <w:w w:val="101"/>
                <w:sz w:val="24"/>
                <w:szCs w:val="24"/>
              </w:rPr>
              <w:t>»,  «</w:t>
            </w:r>
            <w:proofErr w:type="gramEnd"/>
            <w:r w:rsidRPr="005464AB">
              <w:rPr>
                <w:rFonts w:ascii="Times New Roman" w:eastAsia="Times New Roman" w:hAnsi="Times New Roman" w:cs="Times New Roman"/>
                <w:i/>
                <w:w w:val="101"/>
                <w:sz w:val="24"/>
                <w:szCs w:val="24"/>
              </w:rPr>
              <w:t xml:space="preserve">Хитрая лиса». </w:t>
            </w:r>
          </w:p>
          <w:p w:rsidR="005464AB" w:rsidRPr="005464AB" w:rsidRDefault="005464AB" w:rsidP="005464AB">
            <w:pPr>
              <w:ind w:left="62"/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 в природе, на участке:</w:t>
            </w: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>очистить землю от старой листвы, уборка мусора на участке, рыхление почвы в цветнике. Коллективный труд по посадке семян овощей.</w:t>
            </w:r>
          </w:p>
        </w:tc>
      </w:tr>
      <w:tr w:rsidR="005464AB" w:rsidRPr="005464AB" w:rsidTr="007339EE">
        <w:trPr>
          <w:trHeight w:val="783"/>
        </w:trPr>
        <w:tc>
          <w:tcPr>
            <w:tcW w:w="1361" w:type="dxa"/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4AB">
              <w:rPr>
                <w:rFonts w:ascii="Times New Roman" w:eastAsia="Calibri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6499" w:type="dxa"/>
            <w:gridSpan w:val="3"/>
          </w:tcPr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Постепенный подъем. Закаливающие процедуры</w:t>
            </w: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Комплекс ленивой гимнастики</w:t>
            </w: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«Лиса с лисятами», воздушные ванны, хождение по массажным    коврикам и следовым дорожкам (чередование через день), элементы точечного массажа и дыхательной гимнастики комплекс № 33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Гигиенические процедуры.</w:t>
            </w: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Художественное слово.</w:t>
            </w:r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Чтение </w:t>
            </w:r>
            <w:proofErr w:type="spellStart"/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потешки</w:t>
            </w:r>
            <w:proofErr w:type="spellEnd"/>
            <w:r w:rsidRPr="00546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«Расти коса до пояса» - приучать девочек приводить свои волосы в порядок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5464AB">
              <w:rPr>
                <w:rFonts w:ascii="Times New Roman" w:hAnsi="Times New Roman"/>
                <w:b/>
                <w:i/>
                <w:sz w:val="24"/>
                <w:szCs w:val="24"/>
              </w:rPr>
              <w:t>Игровое упражнение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 «Аккуратная прическа» 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5464AB">
              <w:rPr>
                <w:rFonts w:ascii="Times New Roman" w:hAnsi="Times New Roman"/>
                <w:b/>
                <w:i/>
                <w:sz w:val="24"/>
                <w:szCs w:val="24"/>
              </w:rPr>
              <w:t>Игровое упражнение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 «Как мы моем ладошки и отжимаем ручки»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полднику. Гигиенические процедуры. Воспитание навыков самообслуживания. </w:t>
            </w:r>
            <w:r w:rsidRPr="005464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Проведение дидактической игры 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«Поможем накрыть на стол» учить детей под контролем взрослого ставить на стол хлебницы, стелить салфетки. Полдник. Формирование правил культуры еды. 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464AB">
              <w:rPr>
                <w:rFonts w:ascii="Times New Roman" w:hAnsi="Times New Roman"/>
                <w:b/>
                <w:i/>
                <w:sz w:val="24"/>
                <w:szCs w:val="24"/>
              </w:rPr>
              <w:t>Игр.сит</w:t>
            </w:r>
            <w:proofErr w:type="spellEnd"/>
            <w:r w:rsidRPr="005464AB">
              <w:rPr>
                <w:rFonts w:ascii="Times New Roman" w:hAnsi="Times New Roman"/>
                <w:b/>
                <w:i/>
                <w:sz w:val="24"/>
                <w:szCs w:val="24"/>
              </w:rPr>
              <w:t>.: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 «Поможем зверюшкам накрыть на стол», «Как Мишка учился кушать», «Расскажем </w:t>
            </w:r>
            <w:proofErr w:type="spellStart"/>
            <w:r w:rsidRPr="005464AB">
              <w:rPr>
                <w:rFonts w:ascii="Times New Roman" w:hAnsi="Times New Roman"/>
                <w:i/>
                <w:sz w:val="24"/>
                <w:szCs w:val="24"/>
              </w:rPr>
              <w:t>Хрюше</w:t>
            </w:r>
            <w:proofErr w:type="spellEnd"/>
            <w:r w:rsidRPr="005464AB">
              <w:rPr>
                <w:rFonts w:ascii="Times New Roman" w:hAnsi="Times New Roman"/>
                <w:i/>
                <w:sz w:val="24"/>
                <w:szCs w:val="24"/>
              </w:rPr>
              <w:t>, как правильно надо кушать»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64AB">
              <w:rPr>
                <w:rFonts w:ascii="Times New Roman" w:hAnsi="Times New Roman"/>
                <w:b/>
                <w:i/>
                <w:sz w:val="24"/>
                <w:szCs w:val="24"/>
              </w:rPr>
              <w:t>Ситуативный разговор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 xml:space="preserve"> о полезной пище: о пользе фруктов</w:t>
            </w:r>
          </w:p>
        </w:tc>
        <w:tc>
          <w:tcPr>
            <w:tcW w:w="7591" w:type="dxa"/>
            <w:gridSpan w:val="3"/>
          </w:tcPr>
          <w:p w:rsidR="005464AB" w:rsidRPr="005464AB" w:rsidRDefault="005464AB" w:rsidP="005464A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Совместная деятельность</w:t>
            </w:r>
            <w:r w:rsidRPr="00546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464AB" w:rsidRPr="005464AB" w:rsidRDefault="005464AB" w:rsidP="005464AB">
            <w:pPr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</w:rPr>
              <w:t>Художественное слово.</w:t>
            </w:r>
            <w:r w:rsidRPr="005464AB">
              <w:rPr>
                <w:rFonts w:ascii="Times New Roman" w:eastAsia="Calibri" w:hAnsi="Times New Roman" w:cs="Times New Roman"/>
                <w:i/>
              </w:rPr>
              <w:t xml:space="preserve">  </w:t>
            </w:r>
            <w:proofErr w:type="spellStart"/>
            <w:r w:rsidRPr="005464AB">
              <w:rPr>
                <w:rFonts w:ascii="Times New Roman" w:eastAsia="Times New Roman" w:hAnsi="Times New Roman" w:cs="Times New Roman"/>
                <w:i/>
              </w:rPr>
              <w:t>И.Туричин</w:t>
            </w:r>
            <w:proofErr w:type="spellEnd"/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«Защитники»</w:t>
            </w:r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 xml:space="preserve">; 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С. Михалкова «Быль для </w:t>
            </w:r>
            <w:proofErr w:type="gramStart"/>
            <w:r w:rsidRPr="005464AB">
              <w:rPr>
                <w:rFonts w:ascii="Times New Roman" w:eastAsia="Times New Roman" w:hAnsi="Times New Roman" w:cs="Times New Roman"/>
                <w:i/>
              </w:rPr>
              <w:t>детей»  М.</w:t>
            </w:r>
            <w:proofErr w:type="gramEnd"/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5464AB">
              <w:rPr>
                <w:rFonts w:ascii="Times New Roman" w:eastAsia="Times New Roman" w:hAnsi="Times New Roman" w:cs="Times New Roman"/>
                <w:i/>
              </w:rPr>
              <w:t>Познанская</w:t>
            </w:r>
            <w:proofErr w:type="spellEnd"/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«В цветы все улицы одеты», Н. Френкель «Вспоминают наши деды»,  </w:t>
            </w:r>
            <w:proofErr w:type="spellStart"/>
            <w:r w:rsidRPr="005464AB">
              <w:rPr>
                <w:rFonts w:ascii="Times New Roman" w:eastAsia="Times New Roman" w:hAnsi="Times New Roman" w:cs="Times New Roman"/>
                <w:i/>
              </w:rPr>
              <w:t>М.Телегин</w:t>
            </w:r>
            <w:proofErr w:type="spellEnd"/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«Притча для маленьких детей о войне». </w:t>
            </w:r>
          </w:p>
          <w:p w:rsidR="005464AB" w:rsidRPr="005464AB" w:rsidRDefault="005464AB" w:rsidP="005464A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i/>
              </w:rPr>
              <w:t>Чтение стихотворения "Смуглянка", прослушивание песни "Смуглянка", совместное исполнение песни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i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</w:rPr>
              <w:t>Артикуляционная гимнастика</w:t>
            </w:r>
            <w:r w:rsidRPr="005464AB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5464AB" w:rsidRPr="005464AB" w:rsidRDefault="005464AB" w:rsidP="005464AB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5464AB">
              <w:rPr>
                <w:rFonts w:ascii="Times New Roman" w:hAnsi="Times New Roman"/>
                <w:b/>
                <w:i/>
              </w:rPr>
              <w:lastRenderedPageBreak/>
              <w:t>Дид</w:t>
            </w:r>
            <w:proofErr w:type="spellEnd"/>
            <w:r w:rsidRPr="005464AB">
              <w:rPr>
                <w:rFonts w:ascii="Times New Roman" w:hAnsi="Times New Roman"/>
                <w:b/>
                <w:i/>
              </w:rPr>
              <w:t xml:space="preserve">. игры: </w:t>
            </w:r>
            <w:r w:rsidRPr="005464AB">
              <w:rPr>
                <w:rFonts w:ascii="Times New Roman" w:hAnsi="Times New Roman"/>
                <w:i/>
              </w:rPr>
              <w:t xml:space="preserve">«Вопрос - ответ», </w:t>
            </w:r>
            <w:r w:rsidRPr="005464AB">
              <w:rPr>
                <w:rFonts w:ascii="Times New Roman" w:eastAsia="Calibri" w:hAnsi="Times New Roman" w:cs="Times New Roman"/>
                <w:i/>
              </w:rPr>
              <w:t>«Оденем куклу на прогулку</w:t>
            </w:r>
            <w:r w:rsidRPr="005464AB">
              <w:rPr>
                <w:rFonts w:ascii="Times New Roman" w:hAnsi="Times New Roman"/>
                <w:i/>
              </w:rPr>
              <w:t xml:space="preserve">», </w:t>
            </w:r>
            <w:r w:rsidRPr="005464AB">
              <w:rPr>
                <w:rFonts w:ascii="Times New Roman" w:eastAsia="Calibri" w:hAnsi="Times New Roman" w:cs="Times New Roman"/>
                <w:i/>
              </w:rPr>
              <w:t>«Кукла заболела», «Расставь мебель в комнате», «Кому что нужно», «Кто, где живет?»;</w:t>
            </w:r>
          </w:p>
          <w:p w:rsidR="005464AB" w:rsidRPr="005464AB" w:rsidRDefault="005464AB" w:rsidP="005464A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</w:rPr>
              <w:t>С</w:t>
            </w:r>
            <w:r w:rsidRPr="005464AB">
              <w:rPr>
                <w:rFonts w:ascii="Times New Roman" w:hAnsi="Times New Roman" w:cs="Times New Roman"/>
                <w:b/>
                <w:i/>
              </w:rPr>
              <w:t>южетно-ролевые игры:</w:t>
            </w:r>
            <w:r w:rsidRPr="005464AB">
              <w:rPr>
                <w:i/>
              </w:rPr>
              <w:t xml:space="preserve"> </w:t>
            </w:r>
            <w:r w:rsidRPr="005464AB">
              <w:rPr>
                <w:rFonts w:ascii="Times New Roman" w:hAnsi="Times New Roman" w:cs="Times New Roman"/>
                <w:i/>
              </w:rPr>
              <w:t xml:space="preserve">«Госпиталь»: упражнять в способах ухода за больным, раненым </w:t>
            </w:r>
            <w:proofErr w:type="gramStart"/>
            <w:r w:rsidRPr="005464AB">
              <w:rPr>
                <w:rFonts w:ascii="Times New Roman" w:hAnsi="Times New Roman" w:cs="Times New Roman"/>
                <w:i/>
              </w:rPr>
              <w:t>человеком,  «</w:t>
            </w:r>
            <w:proofErr w:type="gramEnd"/>
            <w:r w:rsidRPr="005464AB">
              <w:rPr>
                <w:rFonts w:ascii="Times New Roman" w:hAnsi="Times New Roman" w:cs="Times New Roman"/>
                <w:i/>
              </w:rPr>
              <w:t>Разведчики», «Мы военные».</w:t>
            </w:r>
          </w:p>
          <w:p w:rsidR="005464AB" w:rsidRPr="005464AB" w:rsidRDefault="005464AB" w:rsidP="005464AB">
            <w:pPr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>Игра – фантазирование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по сказке Катаева "Цветик - </w:t>
            </w:r>
            <w:proofErr w:type="spellStart"/>
            <w:r w:rsidRPr="005464AB">
              <w:rPr>
                <w:rFonts w:ascii="Times New Roman" w:eastAsia="Times New Roman" w:hAnsi="Times New Roman" w:cs="Times New Roman"/>
                <w:i/>
              </w:rPr>
              <w:t>семицветик</w:t>
            </w:r>
            <w:proofErr w:type="spellEnd"/>
            <w:r w:rsidRPr="005464AB">
              <w:rPr>
                <w:rFonts w:ascii="Times New Roman" w:eastAsia="Times New Roman" w:hAnsi="Times New Roman" w:cs="Times New Roman"/>
                <w:i/>
              </w:rPr>
              <w:t>"</w:t>
            </w:r>
          </w:p>
          <w:p w:rsidR="005464AB" w:rsidRPr="005464AB" w:rsidRDefault="005464AB" w:rsidP="005464A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>Рассматривания картинок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с изображением военной техники, военных действий, парада войск, трудом в тылу.</w:t>
            </w:r>
          </w:p>
          <w:p w:rsidR="005464AB" w:rsidRPr="005464AB" w:rsidRDefault="005464AB" w:rsidP="005464A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 xml:space="preserve"> Просмотр мультфильмов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«Уроки безопасности» -  знакомить детей с правилами поведения на улице, в общественных местах </w:t>
            </w:r>
          </w:p>
          <w:p w:rsidR="005464AB" w:rsidRPr="005464AB" w:rsidRDefault="005464AB" w:rsidP="005464A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5464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Театрализованная деятельность 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>«Этот славный День Победы»</w:t>
            </w:r>
          </w:p>
          <w:p w:rsidR="005464AB" w:rsidRPr="005464AB" w:rsidRDefault="005464AB" w:rsidP="005464A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Кружковая работа (развитие речи): </w:t>
            </w:r>
            <w:r w:rsidRPr="005464AB">
              <w:rPr>
                <w:rFonts w:ascii="Times New Roman" w:hAnsi="Times New Roman"/>
                <w:i/>
                <w:sz w:val="24"/>
                <w:szCs w:val="24"/>
              </w:rPr>
              <w:t>«Великий Праздник День Победы»</w:t>
            </w:r>
          </w:p>
          <w:p w:rsidR="005464AB" w:rsidRPr="005464AB" w:rsidRDefault="005464AB" w:rsidP="005464AB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Самостоятельная деятельность детей.</w:t>
            </w:r>
            <w:r w:rsidRPr="005464A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464AB" w:rsidRPr="005464AB" w:rsidRDefault="005464AB" w:rsidP="005464A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b/>
                <w:i/>
              </w:rPr>
              <w:t>Конструирование из бросового материала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 xml:space="preserve"> «Самолёт»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i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</w:rPr>
              <w:t>Работа в книжном уголке</w:t>
            </w:r>
            <w:r w:rsidRPr="005464AB">
              <w:rPr>
                <w:rFonts w:ascii="Times New Roman" w:eastAsia="Calibri" w:hAnsi="Times New Roman" w:cs="Times New Roman"/>
                <w:i/>
              </w:rPr>
              <w:t xml:space="preserve">: книги, картинки </w:t>
            </w:r>
          </w:p>
          <w:p w:rsidR="005464AB" w:rsidRPr="005464AB" w:rsidRDefault="005464AB" w:rsidP="005464AB">
            <w:pPr>
              <w:rPr>
                <w:rFonts w:ascii="Times New Roman" w:eastAsia="Times New Roman" w:hAnsi="Times New Roman" w:cs="Times New Roman"/>
                <w:i/>
              </w:rPr>
            </w:pPr>
            <w:r w:rsidRPr="005464AB">
              <w:rPr>
                <w:rFonts w:ascii="Times New Roman" w:hAnsi="Times New Roman"/>
                <w:b/>
                <w:i/>
              </w:rPr>
              <w:t xml:space="preserve">Работа </w:t>
            </w:r>
            <w:proofErr w:type="gramStart"/>
            <w:r w:rsidRPr="005464AB">
              <w:rPr>
                <w:rFonts w:ascii="Times New Roman" w:hAnsi="Times New Roman"/>
                <w:b/>
                <w:i/>
              </w:rPr>
              <w:t>в изо</w:t>
            </w:r>
            <w:proofErr w:type="gramEnd"/>
            <w:r w:rsidRPr="005464AB">
              <w:rPr>
                <w:rFonts w:ascii="Times New Roman" w:hAnsi="Times New Roman"/>
                <w:b/>
                <w:i/>
              </w:rPr>
              <w:t xml:space="preserve"> уголке</w:t>
            </w:r>
            <w:r w:rsidRPr="005464AB">
              <w:rPr>
                <w:rFonts w:ascii="Times New Roman" w:hAnsi="Times New Roman"/>
                <w:i/>
              </w:rPr>
              <w:t xml:space="preserve">: </w:t>
            </w:r>
            <w:r w:rsidRPr="005464AB">
              <w:rPr>
                <w:rFonts w:ascii="Times New Roman" w:eastAsia="Times New Roman" w:hAnsi="Times New Roman" w:cs="Times New Roman"/>
                <w:i/>
              </w:rPr>
              <w:t>рисование «Военная техника», "Этих дней не смолкнет слава"</w:t>
            </w:r>
          </w:p>
          <w:p w:rsidR="005464AB" w:rsidRPr="005464AB" w:rsidRDefault="005464AB" w:rsidP="005464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464AB">
              <w:rPr>
                <w:rFonts w:ascii="Times New Roman" w:eastAsia="Times New Roman" w:hAnsi="Times New Roman" w:cs="Times New Roman"/>
                <w:bCs/>
                <w:i/>
              </w:rPr>
              <w:t>Детям предлагается сделать из бумаги белых голубей – символ мира. Работа выполняется под аудиозапись «Летите, голуби, летите»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5464AB">
              <w:rPr>
                <w:rFonts w:ascii="Times New Roman" w:eastAsia="Times New Roman" w:hAnsi="Times New Roman" w:cs="Times New Roman"/>
                <w:i/>
              </w:rPr>
              <w:t>Коллаж «9 мая»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i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</w:rPr>
              <w:t>Работа в природном уголке:</w:t>
            </w:r>
            <w:r w:rsidRPr="005464AB">
              <w:rPr>
                <w:rFonts w:ascii="Times New Roman" w:eastAsia="Calibri" w:hAnsi="Times New Roman" w:cs="Times New Roman"/>
                <w:i/>
              </w:rPr>
              <w:t xml:space="preserve"> рассматривание альбомов, игры, книги.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</w:rPr>
              <w:t xml:space="preserve">Конструирование: </w:t>
            </w:r>
            <w:r w:rsidRPr="005464AB">
              <w:rPr>
                <w:rFonts w:ascii="Times New Roman" w:eastAsia="Calibri" w:hAnsi="Times New Roman" w:cs="Times New Roman"/>
                <w:i/>
              </w:rPr>
              <w:t>игры детей со строительным материалом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5464AB">
              <w:rPr>
                <w:rFonts w:ascii="Times New Roman" w:eastAsia="Calibri" w:hAnsi="Times New Roman" w:cs="Times New Roman"/>
                <w:b/>
                <w:i/>
              </w:rPr>
              <w:t>Дид</w:t>
            </w:r>
            <w:proofErr w:type="spellEnd"/>
            <w:r w:rsidRPr="005464AB">
              <w:rPr>
                <w:rFonts w:ascii="Times New Roman" w:eastAsia="Calibri" w:hAnsi="Times New Roman" w:cs="Times New Roman"/>
                <w:b/>
                <w:i/>
              </w:rPr>
              <w:t>. игры</w:t>
            </w:r>
            <w:r w:rsidRPr="005464AB">
              <w:rPr>
                <w:rFonts w:ascii="Times New Roman" w:eastAsia="Calibri" w:hAnsi="Times New Roman" w:cs="Times New Roman"/>
                <w:i/>
              </w:rPr>
              <w:t xml:space="preserve">: «Воспитанные дети», «Где, чья мама?», «Как утешить куклу Нину», «Кто как </w:t>
            </w:r>
            <w:proofErr w:type="gramStart"/>
            <w:r w:rsidRPr="005464AB">
              <w:rPr>
                <w:rFonts w:ascii="Times New Roman" w:eastAsia="Calibri" w:hAnsi="Times New Roman" w:cs="Times New Roman"/>
                <w:i/>
              </w:rPr>
              <w:t>кричит»  -</w:t>
            </w:r>
            <w:proofErr w:type="gramEnd"/>
            <w:r w:rsidRPr="005464AB">
              <w:rPr>
                <w:rFonts w:ascii="Times New Roman" w:eastAsia="Calibri" w:hAnsi="Times New Roman" w:cs="Times New Roman"/>
                <w:i/>
              </w:rPr>
              <w:t xml:space="preserve"> разучивание, повтор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i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</w:rPr>
              <w:t xml:space="preserve"> Сюжетно-ролевые </w:t>
            </w:r>
            <w:proofErr w:type="gramStart"/>
            <w:r w:rsidRPr="005464AB">
              <w:rPr>
                <w:rFonts w:ascii="Times New Roman" w:eastAsia="Calibri" w:hAnsi="Times New Roman" w:cs="Times New Roman"/>
                <w:b/>
                <w:i/>
              </w:rPr>
              <w:t>игры:</w:t>
            </w:r>
            <w:r w:rsidRPr="005464AB">
              <w:rPr>
                <w:rFonts w:ascii="Times New Roman" w:eastAsia="Calibri" w:hAnsi="Times New Roman" w:cs="Times New Roman"/>
                <w:i/>
              </w:rPr>
              <w:t xml:space="preserve">  «</w:t>
            </w:r>
            <w:proofErr w:type="gramEnd"/>
            <w:r w:rsidRPr="005464AB">
              <w:rPr>
                <w:rFonts w:ascii="Times New Roman" w:eastAsia="Calibri" w:hAnsi="Times New Roman" w:cs="Times New Roman"/>
                <w:i/>
              </w:rPr>
              <w:t>Разведчики», «На параде»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i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</w:rPr>
              <w:t xml:space="preserve">Театральная деятельность – </w:t>
            </w:r>
            <w:r w:rsidRPr="005464AB">
              <w:rPr>
                <w:rFonts w:ascii="Times New Roman" w:eastAsia="Calibri" w:hAnsi="Times New Roman" w:cs="Times New Roman"/>
                <w:i/>
              </w:rPr>
              <w:t xml:space="preserve">пальчиковый театр «Гуси-лебеди» </w:t>
            </w:r>
          </w:p>
          <w:p w:rsidR="005464AB" w:rsidRPr="005464AB" w:rsidRDefault="005464AB" w:rsidP="005464AB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</w:rPr>
              <w:t>Игры в спортивном уголке.</w:t>
            </w:r>
          </w:p>
          <w:p w:rsidR="005464AB" w:rsidRPr="005464AB" w:rsidRDefault="005464AB" w:rsidP="005464AB">
            <w:pPr>
              <w:spacing w:line="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5464AB">
              <w:rPr>
                <w:rFonts w:ascii="Times New Roman" w:hAnsi="Times New Roman"/>
                <w:b/>
                <w:i/>
              </w:rPr>
              <w:t xml:space="preserve">Просмотр мультфильмов </w:t>
            </w:r>
          </w:p>
          <w:p w:rsidR="005464AB" w:rsidRPr="005464AB" w:rsidRDefault="005464AB" w:rsidP="005464AB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464AB">
              <w:rPr>
                <w:rFonts w:ascii="Times New Roman" w:eastAsia="Calibri" w:hAnsi="Times New Roman" w:cs="Times New Roman"/>
                <w:b/>
                <w:i/>
              </w:rPr>
              <w:t>Самостоятельные игры с крупным конструктором</w:t>
            </w:r>
            <w:r w:rsidRPr="005464AB">
              <w:rPr>
                <w:rFonts w:ascii="Times New Roman" w:eastAsia="Calibri" w:hAnsi="Times New Roman" w:cs="Times New Roman"/>
                <w:i/>
              </w:rPr>
              <w:t>, с конструктором «</w:t>
            </w:r>
            <w:proofErr w:type="spellStart"/>
            <w:r w:rsidRPr="005464AB">
              <w:rPr>
                <w:rFonts w:ascii="Times New Roman" w:eastAsia="Calibri" w:hAnsi="Times New Roman" w:cs="Times New Roman"/>
                <w:i/>
              </w:rPr>
              <w:t>Лего</w:t>
            </w:r>
            <w:proofErr w:type="spellEnd"/>
            <w:r w:rsidRPr="005464AB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</w:tr>
    </w:tbl>
    <w:p w:rsidR="0090347F" w:rsidRDefault="0090347F"/>
    <w:sectPr w:rsidR="0090347F" w:rsidSect="005464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F27"/>
    <w:multiLevelType w:val="hybridMultilevel"/>
    <w:tmpl w:val="F036FE70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3D901C6"/>
    <w:multiLevelType w:val="hybridMultilevel"/>
    <w:tmpl w:val="21DA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70825"/>
    <w:multiLevelType w:val="hybridMultilevel"/>
    <w:tmpl w:val="21DA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D70DF"/>
    <w:multiLevelType w:val="hybridMultilevel"/>
    <w:tmpl w:val="2280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B1DCC"/>
    <w:multiLevelType w:val="hybridMultilevel"/>
    <w:tmpl w:val="E0DE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C7D81"/>
    <w:multiLevelType w:val="hybridMultilevel"/>
    <w:tmpl w:val="E0DE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AB"/>
    <w:rsid w:val="005464AB"/>
    <w:rsid w:val="005F4218"/>
    <w:rsid w:val="0090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FD00"/>
  <w15:chartTrackingRefBased/>
  <w15:docId w15:val="{FEC90857-A2F8-4426-BF80-1D7EBB5A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464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5464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464AB"/>
    <w:rPr>
      <w:rFonts w:ascii="Calibri" w:eastAsia="Calibri" w:hAnsi="Calibri" w:cs="Times New Roman"/>
    </w:rPr>
  </w:style>
  <w:style w:type="table" w:styleId="a3">
    <w:name w:val="Table Grid"/>
    <w:basedOn w:val="a1"/>
    <w:uiPriority w:val="39"/>
    <w:rsid w:val="0054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5F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4218"/>
  </w:style>
  <w:style w:type="paragraph" w:styleId="a6">
    <w:name w:val="List Paragraph"/>
    <w:basedOn w:val="a"/>
    <w:uiPriority w:val="34"/>
    <w:qFormat/>
    <w:rsid w:val="005F4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2025-04-30T07:14:00Z</dcterms:created>
  <dcterms:modified xsi:type="dcterms:W3CDTF">2025-04-30T07:38:00Z</dcterms:modified>
</cp:coreProperties>
</file>