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0079A" w14:textId="1F638F12" w:rsidR="00CD35C4" w:rsidRPr="00EB079E" w:rsidRDefault="00CD35C4" w:rsidP="00EB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9E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EB079E">
        <w:rPr>
          <w:rFonts w:ascii="Times New Roman" w:hAnsi="Times New Roman" w:cs="Times New Roman"/>
          <w:sz w:val="28"/>
          <w:szCs w:val="28"/>
        </w:rPr>
        <w:t>: «</w:t>
      </w:r>
      <w:r w:rsidRPr="00EB079E">
        <w:rPr>
          <w:rFonts w:ascii="Times New Roman" w:hAnsi="Times New Roman" w:cs="Times New Roman"/>
          <w:b/>
          <w:sz w:val="28"/>
          <w:szCs w:val="28"/>
        </w:rPr>
        <w:t>Папин праздник</w:t>
      </w:r>
      <w:r w:rsidRPr="00EB079E">
        <w:rPr>
          <w:rFonts w:ascii="Times New Roman" w:hAnsi="Times New Roman" w:cs="Times New Roman"/>
          <w:sz w:val="28"/>
          <w:szCs w:val="28"/>
        </w:rPr>
        <w:t>»</w:t>
      </w:r>
    </w:p>
    <w:p w14:paraId="25D08141" w14:textId="77777777" w:rsidR="00CD35C4" w:rsidRPr="00EB079E" w:rsidRDefault="00CD35C4" w:rsidP="00EB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79E">
        <w:rPr>
          <w:rFonts w:ascii="Times New Roman" w:hAnsi="Times New Roman" w:cs="Times New Roman"/>
          <w:b/>
          <w:sz w:val="28"/>
          <w:szCs w:val="28"/>
        </w:rPr>
        <w:t>Сроки:</w:t>
      </w:r>
      <w:r w:rsidRPr="00EB079E">
        <w:rPr>
          <w:rFonts w:ascii="Times New Roman" w:hAnsi="Times New Roman" w:cs="Times New Roman"/>
          <w:sz w:val="28"/>
          <w:szCs w:val="28"/>
        </w:rPr>
        <w:t xml:space="preserve"> третья и четвёртая недели Февраля.</w:t>
      </w:r>
    </w:p>
    <w:p w14:paraId="4AFB5A14" w14:textId="77777777" w:rsidR="006A4683" w:rsidRPr="00EB079E" w:rsidRDefault="00CD35C4" w:rsidP="00EB079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79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B079E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Pr="00EB07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представление о празднике наших пап, дедушек, защитников нашей Родины; воспитывать любовь к папе, дедушке. </w:t>
      </w:r>
      <w:r w:rsidRPr="00EB079E">
        <w:rPr>
          <w:rFonts w:ascii="Times New Roman" w:hAnsi="Times New Roman" w:cs="Times New Roman"/>
          <w:sz w:val="28"/>
          <w:szCs w:val="28"/>
        </w:rPr>
        <w:t xml:space="preserve">Формировать у каждого ребенка уверенность в том, что взрослые любят его. </w:t>
      </w:r>
      <w:r w:rsidRPr="00EB079E">
        <w:rPr>
          <w:rFonts w:ascii="Times New Roman" w:hAnsi="Times New Roman" w:cs="Times New Roman"/>
          <w:color w:val="000000"/>
          <w:sz w:val="28"/>
          <w:szCs w:val="28"/>
        </w:rPr>
        <w:t>Воспитание ценностного отношения к собственному труду, труду других людей и его результатам.</w:t>
      </w:r>
    </w:p>
    <w:p w14:paraId="27BB8556" w14:textId="77777777" w:rsidR="00CD35C4" w:rsidRPr="00EB079E" w:rsidRDefault="00CD35C4" w:rsidP="00EB079E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EB079E">
        <w:rPr>
          <w:rFonts w:cs="Times New Roman"/>
          <w:color w:val="000000"/>
          <w:sz w:val="28"/>
          <w:szCs w:val="28"/>
        </w:rPr>
        <w:t xml:space="preserve">Понедельник. </w:t>
      </w:r>
      <w:r w:rsidRPr="00EB079E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31BDFCC9" w14:textId="77777777" w:rsidR="00EB079E" w:rsidRPr="00EB079E" w:rsidRDefault="00CD35C4" w:rsidP="00EB079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B079E">
        <w:rPr>
          <w:rFonts w:eastAsia="Arial"/>
          <w:b/>
          <w:bCs/>
          <w:color w:val="000000"/>
          <w:sz w:val="28"/>
          <w:szCs w:val="28"/>
        </w:rPr>
        <w:t xml:space="preserve">Тема. «Мчится поезд» с276 — </w:t>
      </w:r>
      <w:r w:rsidR="00EB079E" w:rsidRPr="00EB079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22BEDA7E" w14:textId="77777777" w:rsidR="00CD35C4" w:rsidRPr="00EB079E" w:rsidRDefault="00CD35C4" w:rsidP="00EB079E">
      <w:pPr>
        <w:tabs>
          <w:tab w:val="left" w:pos="5550"/>
        </w:tabs>
        <w:spacing w:line="100" w:lineRule="atLeas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Рассмотреть поезд, управляет машинист, показать кабину, вагоны, колеса. Диалог с детьми. Игра «Поезд». Катание игрушек. Чтение стихотворения «Мчится поезд» Э. Мошковская. (дети подговаривают слова «тороплюсь».</w:t>
      </w:r>
    </w:p>
    <w:p w14:paraId="2C8F6948" w14:textId="77777777" w:rsidR="00EB079E" w:rsidRPr="00EB079E" w:rsidRDefault="00CD35C4" w:rsidP="00EB079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B079E">
        <w:rPr>
          <w:rFonts w:eastAsia="Arial"/>
          <w:b/>
          <w:bCs/>
          <w:color w:val="000000"/>
          <w:sz w:val="28"/>
          <w:szCs w:val="28"/>
        </w:rPr>
        <w:t xml:space="preserve">Тема. Моряки и летчики» с. 298 — </w:t>
      </w:r>
      <w:r w:rsidR="00EB079E" w:rsidRPr="00EB079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7FE7F553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Цель</w:t>
      </w:r>
      <w:r w:rsidRPr="00EB079E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Знакомство с явлениями общественной жизни — праздник, салют, и военными профессиями — моряки, летчики.</w:t>
      </w:r>
    </w:p>
    <w:p w14:paraId="00BB7136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Рассмотреть картинки из жизни моряков, летчиков, отражающие простые сюжеты из их военной службы. Беседа с детьми. Чтение А. Барто «Кораблик», обыграть; чтение «Самолет» А. Барто, обыграть. </w:t>
      </w:r>
    </w:p>
    <w:p w14:paraId="31F2C211" w14:textId="77777777" w:rsidR="00CD35C4" w:rsidRPr="00EB079E" w:rsidRDefault="00CD35C4" w:rsidP="00EB079E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EB079E">
        <w:rPr>
          <w:rFonts w:cs="Times New Roman"/>
          <w:sz w:val="28"/>
          <w:szCs w:val="28"/>
        </w:rPr>
        <w:t xml:space="preserve">Вторник. </w:t>
      </w:r>
      <w:r w:rsidRPr="00EB079E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5F3C81CA" w14:textId="29382003" w:rsidR="00EB079E" w:rsidRPr="00EB079E" w:rsidRDefault="00CD35C4" w:rsidP="00EB079E">
      <w:pPr>
        <w:pStyle w:val="a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EB079E">
        <w:rPr>
          <w:rFonts w:eastAsia="Calibri" w:cs="Times New Roman"/>
          <w:b/>
          <w:bCs/>
          <w:sz w:val="28"/>
          <w:szCs w:val="28"/>
        </w:rPr>
        <w:t>Рисование</w:t>
      </w:r>
      <w:r w:rsidRPr="00EB079E">
        <w:rPr>
          <w:rFonts w:eastAsia="Calibri" w:cs="Times New Roman"/>
          <w:sz w:val="28"/>
          <w:szCs w:val="28"/>
        </w:rPr>
        <w:t xml:space="preserve">: </w:t>
      </w:r>
      <w:r w:rsidRPr="00EB079E">
        <w:rPr>
          <w:rFonts w:eastAsia="Arial" w:cs="Times New Roman"/>
          <w:b/>
          <w:bCs/>
          <w:color w:val="000000"/>
          <w:sz w:val="28"/>
          <w:szCs w:val="28"/>
        </w:rPr>
        <w:t>Тема</w:t>
      </w:r>
      <w:r w:rsidRPr="00EB079E">
        <w:rPr>
          <w:rFonts w:eastAsia="Arial" w:cs="Times New Roman"/>
          <w:color w:val="000000"/>
          <w:sz w:val="28"/>
          <w:szCs w:val="28"/>
        </w:rPr>
        <w:t>. «</w:t>
      </w:r>
      <w:r w:rsidRPr="00EB079E">
        <w:rPr>
          <w:rFonts w:eastAsia="Arial" w:cs="Times New Roman"/>
          <w:b/>
          <w:bCs/>
          <w:color w:val="000000"/>
          <w:sz w:val="28"/>
          <w:szCs w:val="28"/>
        </w:rPr>
        <w:t xml:space="preserve">Украсим тарелочку для папы» с. 178 — </w:t>
      </w:r>
      <w:r w:rsidR="00EB079E" w:rsidRPr="00EB079E">
        <w:rPr>
          <w:rFonts w:cs="Times New Roman"/>
          <w:sz w:val="28"/>
          <w:szCs w:val="28"/>
        </w:rPr>
        <w:t>О.П. Власенко «Комплексные занятия» 2011г.</w:t>
      </w:r>
    </w:p>
    <w:p w14:paraId="7C9B54A3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Цели. Закреплять умение работать с красками, учить наносить яркие мазки, пятнышки на бумаге, развивать восприятие цвета, закреплять знание цвета; формировать интерес к рисованию. </w:t>
      </w:r>
    </w:p>
    <w:p w14:paraId="6E0AF9F5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Материалы. Тарелки с узором, бумага в виде круга, краски, кисти, салфетки, баночки с водой.</w:t>
      </w:r>
    </w:p>
    <w:p w14:paraId="362418E0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Техника. Прима кивание. </w:t>
      </w:r>
    </w:p>
    <w:p w14:paraId="21DB205E" w14:textId="0405F8BC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Рассмотреть тарелки. Беседа, для кого мы будем разрисовывать тарелки. Показ приёмом рисования. Самостоятельное рисование детей. Индивидуальная помощь. Выставка рисунков.</w:t>
      </w:r>
    </w:p>
    <w:p w14:paraId="197AE526" w14:textId="77777777" w:rsidR="00EB079E" w:rsidRPr="00EB079E" w:rsidRDefault="00CD35C4" w:rsidP="00EB079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B079E">
        <w:rPr>
          <w:rFonts w:eastAsia="Arial"/>
          <w:b/>
          <w:bCs/>
          <w:color w:val="000000"/>
          <w:sz w:val="28"/>
          <w:szCs w:val="28"/>
        </w:rPr>
        <w:t xml:space="preserve">Тема. «Праздничный салют» с301 — </w:t>
      </w:r>
      <w:r w:rsidR="00EB079E" w:rsidRPr="00EB079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2E781637" w14:textId="77777777" w:rsidR="00CD35C4" w:rsidRPr="00EB079E" w:rsidRDefault="00CD35C4" w:rsidP="00EB079E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Цель. Учить дорисовывать композицию, использовать разные цвета красок. Уметь промывать кисточку при смене краски.</w:t>
      </w:r>
    </w:p>
    <w:p w14:paraId="4FF8FC0B" w14:textId="77777777" w:rsidR="00CD35C4" w:rsidRPr="00EB079E" w:rsidRDefault="00CD35C4" w:rsidP="00EB079E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Беседа о салюте. Показ приемов рисования. Самостоятельное рисование. Выставка рисунков.</w:t>
      </w:r>
    </w:p>
    <w:p w14:paraId="1DEA1774" w14:textId="77777777" w:rsidR="00CD35C4" w:rsidRPr="00EB079E" w:rsidRDefault="00CD35C4" w:rsidP="00EB07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926E5F" w14:textId="77777777" w:rsidR="00CD35C4" w:rsidRPr="00EB079E" w:rsidRDefault="00CD35C4" w:rsidP="00EB079E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EB079E">
        <w:rPr>
          <w:rFonts w:cs="Times New Roman"/>
          <w:sz w:val="28"/>
          <w:szCs w:val="28"/>
        </w:rPr>
        <w:t xml:space="preserve">Среда. </w:t>
      </w:r>
      <w:r w:rsidRPr="00EB079E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5C3E51D7" w14:textId="77777777" w:rsidR="00EB079E" w:rsidRPr="00EB079E" w:rsidRDefault="00CD35C4" w:rsidP="00EB079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B079E">
        <w:rPr>
          <w:rFonts w:eastAsia="Arial"/>
          <w:b/>
          <w:bCs/>
          <w:color w:val="000000"/>
          <w:sz w:val="28"/>
          <w:szCs w:val="28"/>
        </w:rPr>
        <w:t>Тема</w:t>
      </w:r>
      <w:r w:rsidRPr="00EB079E">
        <w:rPr>
          <w:rFonts w:eastAsia="Arial"/>
          <w:color w:val="000000"/>
          <w:sz w:val="28"/>
          <w:szCs w:val="28"/>
        </w:rPr>
        <w:t xml:space="preserve">: </w:t>
      </w:r>
      <w:r w:rsidRPr="00EB079E">
        <w:rPr>
          <w:rFonts w:eastAsia="Arial"/>
          <w:b/>
          <w:bCs/>
          <w:color w:val="000000"/>
          <w:sz w:val="28"/>
          <w:szCs w:val="28"/>
        </w:rPr>
        <w:t xml:space="preserve">«Диди-ладо-ладушки» с291 — </w:t>
      </w:r>
      <w:r w:rsidR="00EB079E" w:rsidRPr="00EB079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0D953636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Цель: вовлекать детей диалог. Активизировать словарь наименований предметов одежды, посуды, имен прилагательных. Соотносить слова с условными действиями. Развивать речевой слух, артикуляционный аппарат детей.</w:t>
      </w:r>
    </w:p>
    <w:p w14:paraId="304D789B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Знакомство с куклой Дашей, рассмотреть одежду. Рассказ как она готовит угощение. Дети помогают ей. Чтение потешки. Знакомство с куклой Ваней. Диалог поздравления, угощения, дети повторяют за ними. Игра «Прятки». Чтение потешки.</w:t>
      </w:r>
    </w:p>
    <w:p w14:paraId="20E606B1" w14:textId="77777777" w:rsidR="00EB079E" w:rsidRPr="00EB079E" w:rsidRDefault="00CD35C4" w:rsidP="00EB079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B079E">
        <w:rPr>
          <w:rFonts w:eastAsia="Arial"/>
          <w:b/>
          <w:bCs/>
          <w:color w:val="000000"/>
          <w:sz w:val="28"/>
          <w:szCs w:val="28"/>
        </w:rPr>
        <w:t xml:space="preserve">Тема. «Вечерняя песенка» с 303 — </w:t>
      </w:r>
      <w:r w:rsidR="00EB079E" w:rsidRPr="00EB079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2B47E30B" w14:textId="77777777" w:rsidR="00CD35C4" w:rsidRPr="00EB079E" w:rsidRDefault="00CD35C4" w:rsidP="00EB079E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Цель: вовлекать детей в диалог, отвечать на вопросы, высказывать пожелания. Обогащать речь образными словами, учить соотносить слова и движения. Уточнять правильное произнесение гласных и согласных звуков.</w:t>
      </w:r>
    </w:p>
    <w:p w14:paraId="7FDDE8BF" w14:textId="77777777" w:rsidR="00CD35C4" w:rsidRPr="00EB079E" w:rsidRDefault="00CD35C4" w:rsidP="00EB079E">
      <w:pPr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Чтение стиха «Снег» А. Барто, игра мишурой. Дети повторяют «Дили-ли снежок лети». Рассказ педагога: наступила ночь, дети спят на кроватках, ёжик в норке, мишка в берлоге, белочка в дупле, только волк не спит — сопровождает показом игрушек. Игра «Да, нет». Чтение стиха «Вечерняя песенка» В. Орлова. Игры с игрушками.</w:t>
      </w:r>
    </w:p>
    <w:p w14:paraId="7F36D9B9" w14:textId="77777777" w:rsidR="00CD35C4" w:rsidRPr="00EB079E" w:rsidRDefault="00CD35C4" w:rsidP="00EB079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B9599" w14:textId="77777777" w:rsidR="00CD35C4" w:rsidRPr="00EB079E" w:rsidRDefault="00CD35C4" w:rsidP="00EB079E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EB079E">
        <w:rPr>
          <w:rFonts w:cs="Times New Roman"/>
          <w:sz w:val="28"/>
          <w:szCs w:val="28"/>
        </w:rPr>
        <w:t xml:space="preserve">Четверг. </w:t>
      </w:r>
      <w:r w:rsidRPr="00EB079E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20B229C0" w14:textId="77777777" w:rsidR="00EB079E" w:rsidRPr="00EB079E" w:rsidRDefault="00CD35C4" w:rsidP="00EB079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B079E">
        <w:rPr>
          <w:rFonts w:eastAsia="Calibri"/>
          <w:b/>
          <w:bCs/>
          <w:sz w:val="28"/>
          <w:szCs w:val="28"/>
        </w:rPr>
        <w:t xml:space="preserve">Лепка. </w:t>
      </w:r>
      <w:r w:rsidRPr="00EB079E">
        <w:rPr>
          <w:rFonts w:eastAsia="Arial"/>
          <w:b/>
          <w:bCs/>
          <w:color w:val="000000"/>
          <w:sz w:val="28"/>
          <w:szCs w:val="28"/>
        </w:rPr>
        <w:t xml:space="preserve">Тема Самолёт. С. 103 №7 — </w:t>
      </w:r>
      <w:r w:rsidR="00EB079E" w:rsidRPr="00EB079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270C77C4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Цель. Продолжать учить действовать по поэтапному показу - раскатывать прямыми движениями и соединять их друг с другом в определенном порядке; формировать интерес к работе с пластилином; развивать мелкую моторику.</w:t>
      </w:r>
    </w:p>
    <w:p w14:paraId="176764CF" w14:textId="77777777" w:rsid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лепки. Раскатывание, соединение.</w:t>
      </w:r>
    </w:p>
    <w:p w14:paraId="61D34EF0" w14:textId="23FC0C0F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Рассмотреть самолет. Песня "Самолет летит". Показ приёмов лепки и способов соединения. Самостоятельная деятельность детей. Индивидуальная помощь. Игра с готовой формой.</w:t>
      </w:r>
    </w:p>
    <w:p w14:paraId="7CD2AC2B" w14:textId="77777777" w:rsidR="00EB079E" w:rsidRPr="00EB079E" w:rsidRDefault="00CD35C4" w:rsidP="00EB079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B079E">
        <w:rPr>
          <w:rFonts w:eastAsia="Arial"/>
          <w:b/>
          <w:bCs/>
          <w:color w:val="000000"/>
          <w:sz w:val="28"/>
          <w:szCs w:val="28"/>
        </w:rPr>
        <w:t xml:space="preserve">Тема. Пирожки для папочки. </w:t>
      </w:r>
      <w:r w:rsidRPr="00EB079E">
        <w:rPr>
          <w:b/>
          <w:bCs/>
          <w:color w:val="000000"/>
          <w:sz w:val="28"/>
          <w:szCs w:val="28"/>
        </w:rPr>
        <w:t xml:space="preserve">№ </w:t>
      </w:r>
      <w:r w:rsidRPr="00EB079E">
        <w:rPr>
          <w:rFonts w:eastAsia="Arial"/>
          <w:b/>
          <w:bCs/>
          <w:color w:val="000000"/>
          <w:sz w:val="28"/>
          <w:szCs w:val="28"/>
        </w:rPr>
        <w:t xml:space="preserve">2; с 61 - </w:t>
      </w:r>
      <w:r w:rsidR="00EB079E" w:rsidRPr="00EB079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4DF11EB3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Цель. Продолжать учить детей скатывать шарики из пластилина в руках; формировать интерес к работе с пластилином; развивать мелкую моторику.</w:t>
      </w:r>
    </w:p>
    <w:p w14:paraId="36339D22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лепки. Скатывание.</w:t>
      </w:r>
    </w:p>
    <w:p w14:paraId="751FEE9A" w14:textId="77777777" w:rsidR="00CD35C4" w:rsidRPr="00EB079E" w:rsidRDefault="00CD35C4" w:rsidP="00EB079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EB079E">
        <w:rPr>
          <w:rFonts w:ascii="Times New Roman" w:eastAsia="Arial" w:hAnsi="Times New Roman" w:cs="Times New Roman"/>
          <w:color w:val="000000"/>
          <w:sz w:val="28"/>
          <w:szCs w:val="28"/>
        </w:rPr>
        <w:t>Пение песенки "Пирожки". Показ приемов лепки. Самостоятельная лепка. Индивидуальная помощь. Выставка поделок.</w:t>
      </w:r>
    </w:p>
    <w:p w14:paraId="65116E33" w14:textId="77777777" w:rsidR="00CD35C4" w:rsidRPr="00EB079E" w:rsidRDefault="00CD35C4" w:rsidP="00EB079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8BD75DD" w14:textId="77777777" w:rsidR="00CD35C4" w:rsidRPr="00EB079E" w:rsidRDefault="00CD35C4" w:rsidP="00EB079E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EB079E">
        <w:rPr>
          <w:rFonts w:cs="Times New Roman"/>
          <w:sz w:val="28"/>
          <w:szCs w:val="28"/>
        </w:rPr>
        <w:t xml:space="preserve">Пятница. </w:t>
      </w:r>
      <w:r w:rsidRPr="00EB079E">
        <w:rPr>
          <w:rFonts w:eastAsia="Calibri" w:cs="Times New Roman"/>
          <w:b/>
          <w:bCs/>
          <w:sz w:val="28"/>
          <w:szCs w:val="28"/>
        </w:rPr>
        <w:t>Предметная деятельность и игры с составными и динамическими игрушками.</w:t>
      </w:r>
    </w:p>
    <w:p w14:paraId="6E55AB16" w14:textId="77777777" w:rsidR="00EB079E" w:rsidRPr="00EB079E" w:rsidRDefault="00CD35C4" w:rsidP="00EB079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B079E">
        <w:rPr>
          <w:rFonts w:eastAsia="Calibri"/>
          <w:b/>
          <w:bCs/>
          <w:sz w:val="28"/>
          <w:szCs w:val="28"/>
        </w:rPr>
        <w:t xml:space="preserve">Конструирование. «Салют» с 300 — </w:t>
      </w:r>
      <w:r w:rsidR="00EB079E" w:rsidRPr="00EB079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720967E" w14:textId="77777777" w:rsidR="00CD35C4" w:rsidRPr="00EB079E" w:rsidRDefault="00CD35C4" w:rsidP="00EB079E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79E">
        <w:rPr>
          <w:rFonts w:ascii="Times New Roman" w:eastAsia="Calibri" w:hAnsi="Times New Roman" w:cs="Times New Roman"/>
          <w:sz w:val="28"/>
          <w:szCs w:val="28"/>
        </w:rPr>
        <w:t>Цель. Развивать интерес к конструированию из бумаги; закреплять умение мять и катать комочки из бумаги.</w:t>
      </w:r>
    </w:p>
    <w:p w14:paraId="783A357D" w14:textId="77777777" w:rsidR="00CD35C4" w:rsidRPr="00EB079E" w:rsidRDefault="00CD35C4" w:rsidP="00EB079E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079E">
        <w:rPr>
          <w:rFonts w:ascii="Times New Roman" w:eastAsia="Calibri" w:hAnsi="Times New Roman" w:cs="Times New Roman"/>
          <w:sz w:val="28"/>
          <w:szCs w:val="28"/>
        </w:rPr>
        <w:t>Беседа о салюте. Дети катают комочки из бумаги, приклеивают с помощью педагога на линиях салюта; чтение отрывка из стиха «Салют» О.Высотская. (Цветная бумага -1/4листа, белая плотная -1/2 листа, с нарисованными лучами).</w:t>
      </w:r>
    </w:p>
    <w:p w14:paraId="2E99DC4A" w14:textId="77777777" w:rsidR="00EB079E" w:rsidRPr="00EB079E" w:rsidRDefault="00CD35C4" w:rsidP="00EB079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EB079E">
        <w:rPr>
          <w:rFonts w:eastAsia="Calibri"/>
          <w:b/>
          <w:bCs/>
          <w:sz w:val="28"/>
          <w:szCs w:val="28"/>
        </w:rPr>
        <w:t xml:space="preserve">Конструирование. «Делаем самолетики» с 315 — </w:t>
      </w:r>
      <w:r w:rsidR="00EB079E" w:rsidRPr="00EB079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1416F23C" w14:textId="77777777" w:rsidR="00CD35C4" w:rsidRPr="00EB079E" w:rsidRDefault="00CD35C4" w:rsidP="00EB079E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B079E">
        <w:rPr>
          <w:rFonts w:ascii="Times New Roman" w:eastAsia="Calibri" w:hAnsi="Times New Roman" w:cs="Times New Roman"/>
          <w:sz w:val="28"/>
          <w:szCs w:val="28"/>
        </w:rPr>
        <w:t>Цель. Учить строить самолет по образцу, называть детали, их цвет.</w:t>
      </w:r>
    </w:p>
    <w:p w14:paraId="4F57A876" w14:textId="77777777" w:rsidR="00CD35C4" w:rsidRPr="00EB079E" w:rsidRDefault="00CD35C4" w:rsidP="00EB079E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079E">
        <w:rPr>
          <w:rFonts w:ascii="Times New Roman" w:eastAsia="Calibri" w:hAnsi="Times New Roman" w:cs="Times New Roman"/>
          <w:sz w:val="28"/>
          <w:szCs w:val="28"/>
        </w:rPr>
        <w:t>Рассмотреть самолет, его части. Показ приемов строительства. Самостоятельная деятельность детей. Рассмотреть поделки, обыграть. Чтение «Самолет» А. Барто.</w:t>
      </w:r>
    </w:p>
    <w:p w14:paraId="70E68756" w14:textId="77777777" w:rsidR="00CD35C4" w:rsidRPr="00EB079E" w:rsidRDefault="00CD35C4" w:rsidP="00EB07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35C4" w:rsidRPr="00EB0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5BB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B54666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4B1306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9B6E4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23323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D50BDB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A44E83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7904E8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F76EDA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C4"/>
    <w:rsid w:val="006A4683"/>
    <w:rsid w:val="00CD35C4"/>
    <w:rsid w:val="00E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17BA"/>
  <w15:chartTrackingRefBased/>
  <w15:docId w15:val="{7D87FE32-51DE-48F0-BB16-9F802420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D35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35C4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paragraph" w:styleId="a4">
    <w:name w:val="Normal (Web)"/>
    <w:basedOn w:val="a"/>
    <w:rsid w:val="00EB079E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2</cp:revision>
  <dcterms:created xsi:type="dcterms:W3CDTF">2022-06-30T16:04:00Z</dcterms:created>
  <dcterms:modified xsi:type="dcterms:W3CDTF">2022-06-30T18:24:00Z</dcterms:modified>
</cp:coreProperties>
</file>