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F1652" w14:textId="50F91F6F" w:rsidR="00602CEB" w:rsidRPr="005619BA" w:rsidRDefault="00602CEB" w:rsidP="00602CEB">
      <w:pPr>
        <w:spacing w:after="0" w:line="240" w:lineRule="auto"/>
        <w:jc w:val="both"/>
        <w:rPr>
          <w:sz w:val="28"/>
          <w:szCs w:val="28"/>
        </w:rPr>
      </w:pPr>
      <w:r w:rsidRPr="005619BA">
        <w:rPr>
          <w:sz w:val="28"/>
          <w:szCs w:val="28"/>
        </w:rPr>
        <w:t xml:space="preserve"> </w:t>
      </w:r>
      <w:r w:rsidRPr="005619BA">
        <w:rPr>
          <w:rFonts w:ascii="Times New Roman" w:hAnsi="Times New Roman" w:cs="Times New Roman"/>
          <w:b/>
          <w:sz w:val="28"/>
          <w:szCs w:val="28"/>
        </w:rPr>
        <w:t>Тема недели</w:t>
      </w:r>
      <w:r w:rsidRPr="005619BA">
        <w:rPr>
          <w:rFonts w:ascii="Times New Roman" w:hAnsi="Times New Roman" w:cs="Times New Roman"/>
          <w:sz w:val="28"/>
          <w:szCs w:val="28"/>
        </w:rPr>
        <w:t xml:space="preserve">: </w:t>
      </w:r>
      <w:r w:rsidRPr="005619BA">
        <w:rPr>
          <w:rFonts w:ascii="Times New Roman" w:hAnsi="Times New Roman" w:cs="Times New Roman"/>
          <w:b/>
          <w:sz w:val="28"/>
          <w:szCs w:val="28"/>
        </w:rPr>
        <w:t>«Новогодний праздник»</w:t>
      </w:r>
    </w:p>
    <w:p w14:paraId="1C582048" w14:textId="77777777" w:rsidR="00602CEB" w:rsidRPr="005619BA" w:rsidRDefault="00602CEB" w:rsidP="00602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9BA">
        <w:rPr>
          <w:rFonts w:ascii="Times New Roman" w:hAnsi="Times New Roman" w:cs="Times New Roman"/>
          <w:b/>
          <w:sz w:val="28"/>
          <w:szCs w:val="28"/>
        </w:rPr>
        <w:t>Сроки:</w:t>
      </w:r>
      <w:r w:rsidRPr="005619BA">
        <w:rPr>
          <w:rFonts w:ascii="Times New Roman" w:hAnsi="Times New Roman" w:cs="Times New Roman"/>
          <w:sz w:val="28"/>
          <w:szCs w:val="28"/>
        </w:rPr>
        <w:t xml:space="preserve"> четвёртая и пятая</w:t>
      </w:r>
      <w:r w:rsidRPr="005619BA">
        <w:rPr>
          <w:rFonts w:ascii="Times New Roman" w:eastAsia="Calibri" w:hAnsi="Times New Roman" w:cs="Times New Roman"/>
          <w:sz w:val="28"/>
          <w:szCs w:val="28"/>
        </w:rPr>
        <w:t xml:space="preserve"> недели Декабря.</w:t>
      </w:r>
    </w:p>
    <w:p w14:paraId="7BDB317C" w14:textId="77777777" w:rsidR="00602CEB" w:rsidRPr="005619BA" w:rsidRDefault="00602CEB" w:rsidP="00602C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9B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619BA">
        <w:rPr>
          <w:rFonts w:ascii="Times New Roman" w:eastAsia="Calibri" w:hAnsi="Times New Roman" w:cs="Times New Roman"/>
          <w:sz w:val="28"/>
          <w:szCs w:val="28"/>
        </w:rPr>
        <w:t>формировать представление о праздновании Нового года; помогать детям замечать красоту природы зимой.</w:t>
      </w:r>
    </w:p>
    <w:p w14:paraId="23065F41" w14:textId="77777777" w:rsidR="00602CEB" w:rsidRPr="005619BA" w:rsidRDefault="00602CEB" w:rsidP="00602CEB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5619BA">
        <w:rPr>
          <w:sz w:val="28"/>
          <w:szCs w:val="28"/>
        </w:rPr>
        <w:t xml:space="preserve">Понедельник. </w:t>
      </w:r>
      <w:r w:rsidRPr="005619BA">
        <w:rPr>
          <w:rFonts w:eastAsia="Calibri" w:cs="Times New Roman"/>
          <w:b/>
          <w:bCs/>
          <w:sz w:val="28"/>
          <w:szCs w:val="28"/>
        </w:rPr>
        <w:t xml:space="preserve">Общение с взрослым и совместные игры со сверстниками </w:t>
      </w:r>
    </w:p>
    <w:p w14:paraId="2DC9F423" w14:textId="77777777" w:rsidR="005619BA" w:rsidRPr="005619BA" w:rsidRDefault="00602CEB" w:rsidP="005619BA">
      <w:pPr>
        <w:pStyle w:val="a4"/>
        <w:tabs>
          <w:tab w:val="clear" w:pos="708"/>
          <w:tab w:val="left" w:pos="34"/>
        </w:tabs>
        <w:spacing w:before="0" w:after="120"/>
        <w:ind w:left="34"/>
        <w:jc w:val="both"/>
        <w:rPr>
          <w:bCs/>
        </w:rPr>
      </w:pPr>
      <w:r w:rsidRPr="005619BA">
        <w:rPr>
          <w:rFonts w:eastAsia="Calibri"/>
          <w:b/>
          <w:sz w:val="28"/>
          <w:szCs w:val="28"/>
        </w:rPr>
        <w:t xml:space="preserve">Дидактические упражнения на произношение звука Ф. Дидактическая игра «Далеко – близко» №4 с 51 – </w:t>
      </w:r>
      <w:r w:rsidR="005619BA" w:rsidRPr="005619BA">
        <w:rPr>
          <w:rStyle w:val="FontStyle46"/>
          <w:b w:val="0"/>
          <w:bCs/>
          <w:sz w:val="28"/>
          <w:szCs w:val="28"/>
        </w:rPr>
        <w:t xml:space="preserve">Развитие речи в детском саду. Вторая младшая группа раннего возраста (2-3 года). В.В. Гербова </w:t>
      </w:r>
      <w:r w:rsidR="005619BA" w:rsidRPr="005619BA">
        <w:rPr>
          <w:rFonts w:cs="Arial"/>
          <w:bCs/>
          <w:sz w:val="28"/>
          <w:szCs w:val="28"/>
        </w:rPr>
        <w:t>2016г</w:t>
      </w:r>
    </w:p>
    <w:p w14:paraId="5F23455E" w14:textId="77777777" w:rsidR="00602CEB" w:rsidRPr="005619BA" w:rsidRDefault="00602CEB" w:rsidP="00602CE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9BA">
        <w:rPr>
          <w:rFonts w:ascii="Times New Roman" w:eastAsia="Calibri" w:hAnsi="Times New Roman" w:cs="Times New Roman"/>
          <w:sz w:val="28"/>
          <w:szCs w:val="28"/>
        </w:rPr>
        <w:t>Игра с собачкой. Закрепление звука Ф. Игра «Как я лаю?». Дидактическая игра «Далеко – близко». Выполнение движений «Пингвины гуляют».</w:t>
      </w:r>
    </w:p>
    <w:p w14:paraId="7AF184AA" w14:textId="77777777" w:rsidR="005619BA" w:rsidRDefault="00602CEB" w:rsidP="005619BA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5619BA">
        <w:rPr>
          <w:rFonts w:eastAsia="Calibri"/>
          <w:b/>
          <w:sz w:val="28"/>
          <w:szCs w:val="28"/>
        </w:rPr>
        <w:t>Потешка «Ой ты, заюшка – пострел…» (</w:t>
      </w:r>
      <w:r w:rsidRPr="005619BA">
        <w:rPr>
          <w:rFonts w:eastAsia="Calibri"/>
          <w:sz w:val="28"/>
          <w:szCs w:val="28"/>
        </w:rPr>
        <w:t>перевод с молдавского И. Токмаковой</w:t>
      </w:r>
      <w:r w:rsidRPr="005619BA">
        <w:rPr>
          <w:rFonts w:eastAsia="Calibri"/>
          <w:b/>
          <w:sz w:val="28"/>
          <w:szCs w:val="28"/>
        </w:rPr>
        <w:t xml:space="preserve">) с 134 – </w:t>
      </w:r>
      <w:r w:rsidR="005619BA">
        <w:rPr>
          <w:rFonts w:cs="Arial"/>
          <w:sz w:val="28"/>
          <w:szCs w:val="28"/>
        </w:rPr>
        <w:t>О.П. Власенко «Комплексные занятия» 2011г.</w:t>
      </w:r>
    </w:p>
    <w:p w14:paraId="2C3CEE64" w14:textId="77777777" w:rsidR="00602CEB" w:rsidRPr="005619BA" w:rsidRDefault="00602CEB" w:rsidP="00602CE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9BA">
        <w:rPr>
          <w:rFonts w:ascii="Times New Roman" w:eastAsia="Calibri" w:hAnsi="Times New Roman" w:cs="Times New Roman"/>
          <w:sz w:val="28"/>
          <w:szCs w:val="28"/>
        </w:rPr>
        <w:t>Рассмотреть веточку ёлки. Рассказ воспитателя о веселом празднике – Новый год. Отгадывание загадок, включить музыку. Чтение потешки. Физкультминутка «Ёлочка».</w:t>
      </w:r>
    </w:p>
    <w:p w14:paraId="38924D5E" w14:textId="77777777" w:rsidR="00602CEB" w:rsidRPr="005619BA" w:rsidRDefault="00602CEB" w:rsidP="00602CE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AEDD39" w14:textId="77777777" w:rsidR="00602CEB" w:rsidRPr="005619BA" w:rsidRDefault="00602CEB" w:rsidP="00602CEB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5619BA">
        <w:rPr>
          <w:sz w:val="28"/>
          <w:szCs w:val="28"/>
        </w:rPr>
        <w:t xml:space="preserve">Вторник. </w:t>
      </w:r>
      <w:r w:rsidRPr="005619BA">
        <w:rPr>
          <w:rFonts w:cs="Times New Roman"/>
          <w:b/>
          <w:bCs/>
          <w:sz w:val="28"/>
          <w:szCs w:val="28"/>
        </w:rPr>
        <w:t>Экспериментирование с материалами и веществами.</w:t>
      </w:r>
    </w:p>
    <w:p w14:paraId="2B75608F" w14:textId="510617E7" w:rsidR="005619BA" w:rsidRDefault="00602CEB" w:rsidP="005619BA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5619BA">
        <w:rPr>
          <w:rFonts w:eastAsia="Calibri"/>
          <w:b/>
          <w:bCs/>
          <w:sz w:val="28"/>
          <w:szCs w:val="28"/>
        </w:rPr>
        <w:t>Рисование</w:t>
      </w:r>
      <w:r w:rsidRPr="005619BA">
        <w:rPr>
          <w:rFonts w:eastAsia="Calibri"/>
          <w:sz w:val="28"/>
          <w:szCs w:val="28"/>
        </w:rPr>
        <w:t xml:space="preserve">: Тема </w:t>
      </w:r>
      <w:r w:rsidRPr="005619BA">
        <w:rPr>
          <w:rFonts w:eastAsia="Calibri"/>
          <w:b/>
          <w:sz w:val="28"/>
          <w:szCs w:val="28"/>
        </w:rPr>
        <w:t>«Матрешки идут на праздник» с.203 —</w:t>
      </w:r>
      <w:r w:rsidR="005619BA" w:rsidRPr="005619BA">
        <w:rPr>
          <w:rFonts w:cs="Arial"/>
          <w:sz w:val="28"/>
          <w:szCs w:val="28"/>
        </w:rPr>
        <w:t xml:space="preserve"> </w:t>
      </w:r>
      <w:r w:rsidR="005619BA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3CC053AF" w14:textId="77777777" w:rsidR="00602CEB" w:rsidRPr="005619BA" w:rsidRDefault="00602CEB" w:rsidP="00602CEB">
      <w:pPr>
        <w:pStyle w:val="a3"/>
        <w:jc w:val="both"/>
        <w:rPr>
          <w:rFonts w:eastAsia="Calibri" w:cs="Times New Roman"/>
          <w:sz w:val="28"/>
          <w:szCs w:val="28"/>
        </w:rPr>
      </w:pPr>
      <w:r w:rsidRPr="005619BA">
        <w:rPr>
          <w:rFonts w:eastAsia="Calibri" w:cs="Times New Roman"/>
          <w:sz w:val="28"/>
          <w:szCs w:val="28"/>
        </w:rPr>
        <w:t>Рисование кистью мазков по всему листу.</w:t>
      </w:r>
    </w:p>
    <w:p w14:paraId="395740B5" w14:textId="77777777" w:rsidR="00602CEB" w:rsidRPr="005619BA" w:rsidRDefault="00602CEB" w:rsidP="00602CEB">
      <w:pPr>
        <w:pStyle w:val="a3"/>
        <w:jc w:val="both"/>
        <w:rPr>
          <w:rFonts w:eastAsia="Calibri" w:cs="Times New Roman"/>
          <w:sz w:val="28"/>
          <w:szCs w:val="28"/>
        </w:rPr>
      </w:pPr>
      <w:r w:rsidRPr="005619BA">
        <w:rPr>
          <w:rFonts w:eastAsia="Calibri" w:cs="Times New Roman"/>
          <w:sz w:val="28"/>
          <w:szCs w:val="28"/>
        </w:rPr>
        <w:t>Объяснение и показ рисования кистью мазков. Закрепление цвета. Объяснить правила пользования красками. Самостоятельное рисование, индивидуальная помощь. Рассмотреть рисунки.</w:t>
      </w:r>
    </w:p>
    <w:p w14:paraId="635A3B50" w14:textId="77777777" w:rsidR="00602CEB" w:rsidRPr="005619BA" w:rsidRDefault="00602CEB" w:rsidP="00602CEB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</w:p>
    <w:p w14:paraId="1919A2C9" w14:textId="77777777" w:rsidR="005619BA" w:rsidRDefault="00602CEB" w:rsidP="005619BA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5619BA">
        <w:rPr>
          <w:rFonts w:eastAsia="Calibri"/>
          <w:b/>
          <w:bCs/>
          <w:sz w:val="28"/>
          <w:szCs w:val="28"/>
        </w:rPr>
        <w:t>Рисование.</w:t>
      </w:r>
      <w:r w:rsidRPr="005619BA">
        <w:rPr>
          <w:rFonts w:eastAsia="Calibri"/>
          <w:sz w:val="28"/>
          <w:szCs w:val="28"/>
        </w:rPr>
        <w:t xml:space="preserve"> Тема «</w:t>
      </w:r>
      <w:r w:rsidRPr="005619BA">
        <w:rPr>
          <w:rFonts w:eastAsia="Calibri"/>
          <w:b/>
          <w:bCs/>
          <w:sz w:val="28"/>
          <w:szCs w:val="28"/>
        </w:rPr>
        <w:t xml:space="preserve">Новогодняя ёлка» с 217 </w:t>
      </w:r>
      <w:r w:rsidRPr="005619BA">
        <w:rPr>
          <w:rFonts w:eastAsia="Calibri"/>
          <w:b/>
          <w:sz w:val="28"/>
          <w:szCs w:val="28"/>
        </w:rPr>
        <w:t xml:space="preserve">— </w:t>
      </w:r>
      <w:r w:rsidR="005619BA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4CEC80B4" w14:textId="77777777" w:rsidR="00602CEB" w:rsidRPr="005619BA" w:rsidRDefault="00602CEB" w:rsidP="00602CE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9BA">
        <w:rPr>
          <w:rFonts w:ascii="Times New Roman" w:eastAsia="Calibri" w:hAnsi="Times New Roman" w:cs="Times New Roman"/>
          <w:sz w:val="28"/>
          <w:szCs w:val="28"/>
        </w:rPr>
        <w:t>Коллективное рисование кистью.</w:t>
      </w:r>
    </w:p>
    <w:p w14:paraId="2812503C" w14:textId="77777777" w:rsidR="00602CEB" w:rsidRPr="005619BA" w:rsidRDefault="00602CEB" w:rsidP="00602CE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9BA">
        <w:rPr>
          <w:rFonts w:ascii="Times New Roman" w:eastAsia="Calibri" w:hAnsi="Times New Roman" w:cs="Times New Roman"/>
          <w:sz w:val="28"/>
          <w:szCs w:val="28"/>
        </w:rPr>
        <w:t>Рассмотреть ёлку. Закрепление цвета. Объяснение и показ приёмов рисования огоньков. Самостоятельное рисование и индивидуальная помощь. Рассмотреть нарядную ёлку.</w:t>
      </w:r>
    </w:p>
    <w:p w14:paraId="619CD547" w14:textId="77777777" w:rsidR="00602CEB" w:rsidRPr="005619BA" w:rsidRDefault="00602CEB" w:rsidP="00602CE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AEE992" w14:textId="357A894A" w:rsidR="00602CEB" w:rsidRPr="005619BA" w:rsidRDefault="00602CEB" w:rsidP="00602CEB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5619BA">
        <w:rPr>
          <w:sz w:val="28"/>
          <w:szCs w:val="28"/>
        </w:rPr>
        <w:t xml:space="preserve">Среда. </w:t>
      </w:r>
      <w:r w:rsidRPr="005619BA">
        <w:rPr>
          <w:rFonts w:eastAsia="Calibri" w:cs="Times New Roman"/>
          <w:b/>
          <w:bCs/>
          <w:sz w:val="28"/>
          <w:szCs w:val="28"/>
        </w:rPr>
        <w:t xml:space="preserve">Общение с взрослым и совместные игры со сверстниками </w:t>
      </w:r>
    </w:p>
    <w:p w14:paraId="46734B79" w14:textId="77777777" w:rsidR="005619BA" w:rsidRDefault="00602CEB" w:rsidP="005619BA">
      <w:pPr>
        <w:pStyle w:val="a4"/>
        <w:tabs>
          <w:tab w:val="clear" w:pos="708"/>
          <w:tab w:val="left" w:pos="34"/>
        </w:tabs>
        <w:spacing w:before="0" w:after="120"/>
        <w:jc w:val="both"/>
        <w:rPr>
          <w:rFonts w:cs="Arial"/>
          <w:sz w:val="28"/>
          <w:szCs w:val="28"/>
        </w:rPr>
      </w:pPr>
      <w:r w:rsidRPr="005619BA">
        <w:rPr>
          <w:rFonts w:eastAsia="Calibri"/>
          <w:b/>
          <w:sz w:val="28"/>
          <w:szCs w:val="28"/>
        </w:rPr>
        <w:t xml:space="preserve">Как зверята готовятся к празднику ёлки. Дидактическая игра «Найди каждому снеговику ёлочку» с 139 – </w:t>
      </w:r>
      <w:r w:rsidR="005619BA">
        <w:rPr>
          <w:rFonts w:cs="Arial"/>
          <w:sz w:val="28"/>
          <w:szCs w:val="28"/>
        </w:rPr>
        <w:t>О.П. Власенко «Комплексные занятия» 2011г.</w:t>
      </w:r>
    </w:p>
    <w:p w14:paraId="3A85581B" w14:textId="2BE68B1B" w:rsidR="00602CEB" w:rsidRPr="005619BA" w:rsidRDefault="00602CEB" w:rsidP="005619BA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5619BA">
        <w:rPr>
          <w:rFonts w:eastAsia="Calibri"/>
          <w:sz w:val="28"/>
          <w:szCs w:val="28"/>
        </w:rPr>
        <w:lastRenderedPageBreak/>
        <w:t>Составление рассказа, как звери готовятся к празднику. Чтение стихов, развешивание шаров, бус на ёлку. Рассказ педагога. Физкультминутка. Дидактическая игра «Найди каждому снеговику ёлочку». Спеть песни о зиме.</w:t>
      </w:r>
    </w:p>
    <w:p w14:paraId="2891E25F" w14:textId="77777777" w:rsidR="00602CEB" w:rsidRPr="005619BA" w:rsidRDefault="00602CEB" w:rsidP="00602CE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B6AD12" w14:textId="45B89EB6" w:rsidR="005619BA" w:rsidRDefault="00602CEB" w:rsidP="005619BA">
      <w:pPr>
        <w:pStyle w:val="a4"/>
        <w:tabs>
          <w:tab w:val="left" w:pos="34"/>
        </w:tabs>
        <w:spacing w:before="0" w:after="120"/>
        <w:jc w:val="both"/>
      </w:pPr>
      <w:r w:rsidRPr="005619BA">
        <w:rPr>
          <w:rFonts w:eastAsia="Calibri"/>
          <w:b/>
          <w:bCs/>
          <w:sz w:val="28"/>
          <w:szCs w:val="28"/>
        </w:rPr>
        <w:t xml:space="preserve">«Зайки играют» с 213 — </w:t>
      </w:r>
      <w:r w:rsidR="005619BA" w:rsidRPr="005619BA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212D3153" w14:textId="77777777" w:rsidR="00602CEB" w:rsidRPr="005619BA" w:rsidRDefault="00602CEB" w:rsidP="00602CEB">
      <w:pPr>
        <w:tabs>
          <w:tab w:val="left" w:pos="555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19BA">
        <w:rPr>
          <w:rFonts w:ascii="Times New Roman" w:hAnsi="Times New Roman" w:cs="Times New Roman"/>
          <w:sz w:val="28"/>
          <w:szCs w:val="28"/>
        </w:rPr>
        <w:t xml:space="preserve">Рассмотреть ёлку, игрушки на ней. Приходят в гости зайцы. Чтение потешек, игры с зайчиками. </w:t>
      </w:r>
    </w:p>
    <w:p w14:paraId="5DC9FC9D" w14:textId="77777777" w:rsidR="00602CEB" w:rsidRPr="005619BA" w:rsidRDefault="00602CEB" w:rsidP="00602CEB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5619BA">
        <w:rPr>
          <w:sz w:val="28"/>
          <w:szCs w:val="28"/>
        </w:rPr>
        <w:t xml:space="preserve">Четверг. </w:t>
      </w:r>
      <w:r w:rsidRPr="005619BA">
        <w:rPr>
          <w:rFonts w:cs="Times New Roman"/>
          <w:b/>
          <w:bCs/>
          <w:sz w:val="28"/>
          <w:szCs w:val="28"/>
        </w:rPr>
        <w:t>Экспериментирование с материалами и веществами.</w:t>
      </w:r>
    </w:p>
    <w:p w14:paraId="44596B6A" w14:textId="77777777" w:rsidR="005619BA" w:rsidRDefault="00602CEB" w:rsidP="005619BA">
      <w:pPr>
        <w:pStyle w:val="a4"/>
        <w:tabs>
          <w:tab w:val="clear" w:pos="708"/>
        </w:tabs>
        <w:spacing w:before="0" w:after="0"/>
        <w:jc w:val="both"/>
      </w:pPr>
      <w:r w:rsidRPr="005619BA">
        <w:rPr>
          <w:rFonts w:eastAsia="Calibri"/>
          <w:b/>
          <w:bCs/>
          <w:sz w:val="28"/>
          <w:szCs w:val="28"/>
        </w:rPr>
        <w:t xml:space="preserve">Лепка. </w:t>
      </w:r>
      <w:r w:rsidRPr="005619BA">
        <w:rPr>
          <w:rFonts w:eastAsia="Calibri"/>
          <w:sz w:val="28"/>
          <w:szCs w:val="28"/>
        </w:rPr>
        <w:t>Тема</w:t>
      </w:r>
      <w:r w:rsidRPr="005619BA">
        <w:rPr>
          <w:rFonts w:eastAsia="Calibri"/>
          <w:b/>
          <w:sz w:val="28"/>
          <w:szCs w:val="28"/>
        </w:rPr>
        <w:t xml:space="preserve"> «Конфеты для праздника» №4 с 63 – </w:t>
      </w:r>
      <w:r w:rsidR="005619BA">
        <w:rPr>
          <w:rFonts w:cs="Arial"/>
          <w:sz w:val="28"/>
          <w:szCs w:val="28"/>
        </w:rPr>
        <w:t>Е.А. Янушко «Лепка с детьми раннего возраста» 2007г.</w:t>
      </w:r>
    </w:p>
    <w:p w14:paraId="5E52CDD4" w14:textId="77777777" w:rsidR="005619BA" w:rsidRDefault="00602CEB" w:rsidP="005619BA">
      <w:pPr>
        <w:tabs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9BA">
        <w:rPr>
          <w:rFonts w:ascii="Times New Roman" w:eastAsia="Calibri" w:hAnsi="Times New Roman" w:cs="Times New Roman"/>
          <w:sz w:val="28"/>
          <w:szCs w:val="28"/>
        </w:rPr>
        <w:t>Приём лепки: раскатывание.</w:t>
      </w:r>
    </w:p>
    <w:p w14:paraId="5F81D730" w14:textId="080FB9AD" w:rsidR="00602CEB" w:rsidRPr="005619BA" w:rsidRDefault="00602CEB" w:rsidP="005619BA">
      <w:pPr>
        <w:tabs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9BA">
        <w:rPr>
          <w:rFonts w:ascii="Times New Roman" w:eastAsia="Calibri" w:hAnsi="Times New Roman" w:cs="Times New Roman"/>
          <w:sz w:val="28"/>
          <w:szCs w:val="28"/>
        </w:rPr>
        <w:t xml:space="preserve">Беседа о празднике Новый год, художественное слово. Вызвать желание слепить угощение для игрушек. Показ приёма лепки. Напомнить о правилах работы с пластилином. Самостоятельная деятельность детей, индивидуальная помощь. Рассмотреть и похвалить детей за работу. Угостить конфетами игрушки. </w:t>
      </w:r>
    </w:p>
    <w:p w14:paraId="5F94B98D" w14:textId="77777777" w:rsidR="005619BA" w:rsidRDefault="00602CEB" w:rsidP="005619BA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5619BA">
        <w:rPr>
          <w:rFonts w:eastAsia="Arial"/>
          <w:b/>
          <w:bCs/>
          <w:color w:val="000000"/>
          <w:sz w:val="28"/>
          <w:szCs w:val="28"/>
        </w:rPr>
        <w:t xml:space="preserve">Лепка. </w:t>
      </w:r>
      <w:r w:rsidRPr="005619BA">
        <w:rPr>
          <w:rFonts w:eastAsia="Arial"/>
          <w:color w:val="000000"/>
          <w:sz w:val="28"/>
          <w:szCs w:val="28"/>
        </w:rPr>
        <w:t>Тема</w:t>
      </w:r>
      <w:r w:rsidRPr="005619BA">
        <w:rPr>
          <w:rFonts w:eastAsia="Arial"/>
          <w:b/>
          <w:bCs/>
          <w:color w:val="000000"/>
          <w:sz w:val="28"/>
          <w:szCs w:val="28"/>
        </w:rPr>
        <w:t xml:space="preserve"> «Нарядим нашу ёлку» с 207 — </w:t>
      </w:r>
      <w:r w:rsidR="005619BA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24AB70AF" w14:textId="77777777" w:rsidR="00602CEB" w:rsidRPr="005619BA" w:rsidRDefault="00602CEB" w:rsidP="00602CEB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619BA">
        <w:rPr>
          <w:rFonts w:ascii="Times New Roman" w:eastAsia="Arial" w:hAnsi="Times New Roman" w:cs="Times New Roman"/>
          <w:color w:val="000000"/>
          <w:sz w:val="28"/>
          <w:szCs w:val="28"/>
        </w:rPr>
        <w:t>Приёмы лепки. Раскатывание, соединение.</w:t>
      </w:r>
    </w:p>
    <w:p w14:paraId="600EAD4F" w14:textId="77777777" w:rsidR="00602CEB" w:rsidRPr="005619BA" w:rsidRDefault="00602CEB" w:rsidP="00602CEB">
      <w:pPr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9BA">
        <w:rPr>
          <w:rFonts w:ascii="Times New Roman" w:eastAsia="Arial" w:hAnsi="Times New Roman" w:cs="Times New Roman"/>
          <w:color w:val="000000"/>
          <w:sz w:val="28"/>
          <w:szCs w:val="28"/>
        </w:rPr>
        <w:t>Беседа о ёлке, рассмотреть её. Показ приёмов лепки. Самостоятельная деятельность детей. Индивидуальная помощь. Украсить ёлку сделанными гирляндами.</w:t>
      </w:r>
    </w:p>
    <w:p w14:paraId="2E1B9155" w14:textId="77777777" w:rsidR="00602CEB" w:rsidRPr="005619BA" w:rsidRDefault="00602CEB" w:rsidP="00602CEB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A3375A" w14:textId="13C78712" w:rsidR="00602CEB" w:rsidRPr="005619BA" w:rsidRDefault="00602CEB" w:rsidP="00602CEB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5619BA">
        <w:rPr>
          <w:sz w:val="28"/>
          <w:szCs w:val="28"/>
        </w:rPr>
        <w:t>Пятница.</w:t>
      </w:r>
      <w:r w:rsidR="005619BA">
        <w:rPr>
          <w:sz w:val="28"/>
          <w:szCs w:val="28"/>
        </w:rPr>
        <w:t xml:space="preserve"> </w:t>
      </w:r>
      <w:r w:rsidRPr="005619BA">
        <w:rPr>
          <w:rFonts w:eastAsia="Calibri" w:cs="Times New Roman"/>
          <w:b/>
          <w:bCs/>
          <w:sz w:val="28"/>
          <w:szCs w:val="28"/>
        </w:rPr>
        <w:t>Предметная деятельность и игры с составными и динамическими игрушками.</w:t>
      </w:r>
    </w:p>
    <w:p w14:paraId="6AA43ABD" w14:textId="77777777" w:rsidR="005619BA" w:rsidRDefault="00602CEB" w:rsidP="005619BA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5619BA">
        <w:rPr>
          <w:rFonts w:eastAsia="Calibri"/>
          <w:b/>
          <w:sz w:val="28"/>
          <w:szCs w:val="28"/>
        </w:rPr>
        <w:t>Конструирование</w:t>
      </w:r>
      <w:r w:rsidRPr="005619BA">
        <w:rPr>
          <w:rFonts w:eastAsia="Calibri"/>
          <w:sz w:val="28"/>
          <w:szCs w:val="28"/>
        </w:rPr>
        <w:t>. «</w:t>
      </w:r>
      <w:r w:rsidRPr="005619BA">
        <w:rPr>
          <w:rFonts w:eastAsia="Calibri"/>
          <w:b/>
          <w:bCs/>
          <w:sz w:val="28"/>
          <w:szCs w:val="28"/>
        </w:rPr>
        <w:t xml:space="preserve">Ёлочные шарики» с 216 — </w:t>
      </w:r>
      <w:r w:rsidR="005619BA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6BE95075" w14:textId="77777777" w:rsidR="00602CEB" w:rsidRPr="005619BA" w:rsidRDefault="00602CEB" w:rsidP="00602CEB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9BA">
        <w:rPr>
          <w:rFonts w:ascii="Times New Roman" w:eastAsia="Calibri" w:hAnsi="Times New Roman" w:cs="Times New Roman"/>
          <w:sz w:val="28"/>
          <w:szCs w:val="28"/>
        </w:rPr>
        <w:t xml:space="preserve">Рассмотреть ёлочные шарики. Катать шарики из цветной бумаги, индивидуальная помощь. Оформить гирлянду. Украсить ёлку. </w:t>
      </w:r>
    </w:p>
    <w:p w14:paraId="5B82B5B2" w14:textId="77777777" w:rsidR="005619BA" w:rsidRDefault="00602CEB" w:rsidP="005619BA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5619BA">
        <w:rPr>
          <w:rFonts w:eastAsia="Calibri"/>
          <w:b/>
          <w:sz w:val="28"/>
          <w:szCs w:val="28"/>
        </w:rPr>
        <w:t>Действия с предметами</w:t>
      </w:r>
      <w:r w:rsidRPr="005619BA">
        <w:rPr>
          <w:rFonts w:eastAsia="Calibri"/>
          <w:b/>
          <w:bCs/>
          <w:sz w:val="28"/>
          <w:szCs w:val="28"/>
        </w:rPr>
        <w:t xml:space="preserve">. «Достань колечко» с218 — </w:t>
      </w:r>
      <w:r w:rsidR="005619BA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6AF940D3" w14:textId="77777777" w:rsidR="00602CEB" w:rsidRPr="005619BA" w:rsidRDefault="00602CEB" w:rsidP="00602CEB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619BA">
        <w:rPr>
          <w:rFonts w:ascii="Times New Roman" w:eastAsia="Calibri" w:hAnsi="Times New Roman" w:cs="Times New Roman"/>
          <w:sz w:val="28"/>
          <w:szCs w:val="28"/>
        </w:rPr>
        <w:t>Рассматривание разноцветных колечек. Самостоятельно придвигают колечки (используя палочку), собирают пирамидку, раскладывают в линеечку, индивидуальная помощь.</w:t>
      </w:r>
    </w:p>
    <w:p w14:paraId="7738BD0F" w14:textId="77777777" w:rsidR="00602CEB" w:rsidRPr="005619BA" w:rsidRDefault="00602CEB">
      <w:pPr>
        <w:rPr>
          <w:sz w:val="28"/>
          <w:szCs w:val="28"/>
        </w:rPr>
      </w:pPr>
    </w:p>
    <w:sectPr w:rsidR="00602CEB" w:rsidRPr="0056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roid Sans">
    <w:charset w:val="80"/>
    <w:family w:val="auto"/>
    <w:pitch w:val="variable"/>
  </w:font>
  <w:font w:name="Free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55BB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FF598C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7B006C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1A3142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6D583F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0803A78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A4D0567"/>
    <w:multiLevelType w:val="multilevel"/>
    <w:tmpl w:val="BAB2C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79E64F0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1CE4E6F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47D2C0C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EB"/>
    <w:rsid w:val="005619BA"/>
    <w:rsid w:val="00602CEB"/>
    <w:rsid w:val="00D0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A936"/>
  <w15:chartTrackingRefBased/>
  <w15:docId w15:val="{B21E9905-3E09-441E-8511-CD5AF1B6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2C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02CEB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FreeSans"/>
      <w:kern w:val="1"/>
      <w:sz w:val="24"/>
      <w:szCs w:val="24"/>
      <w:lang w:eastAsia="zh-CN" w:bidi="hi-IN"/>
    </w:rPr>
  </w:style>
  <w:style w:type="character" w:customStyle="1" w:styleId="FontStyle46">
    <w:name w:val="Font Style46"/>
    <w:rsid w:val="005619BA"/>
    <w:rPr>
      <w:rFonts w:ascii="Times New Roman" w:hAnsi="Times New Roman"/>
      <w:b/>
      <w:spacing w:val="-10"/>
      <w:sz w:val="24"/>
    </w:rPr>
  </w:style>
  <w:style w:type="paragraph" w:styleId="a4">
    <w:name w:val="Normal (Web)"/>
    <w:basedOn w:val="a"/>
    <w:rsid w:val="005619BA"/>
    <w:pPr>
      <w:tabs>
        <w:tab w:val="left" w:pos="708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Algol</dc:creator>
  <cp:keywords/>
  <dc:description/>
  <cp:lastModifiedBy>Algol</cp:lastModifiedBy>
  <cp:revision>2</cp:revision>
  <dcterms:created xsi:type="dcterms:W3CDTF">2022-06-30T15:48:00Z</dcterms:created>
  <dcterms:modified xsi:type="dcterms:W3CDTF">2022-06-30T18:03:00Z</dcterms:modified>
</cp:coreProperties>
</file>