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2FA7" w14:textId="77777777" w:rsidR="00397B93" w:rsidRPr="00397B93" w:rsidRDefault="004B4FC2" w:rsidP="00397B93">
      <w:pPr>
        <w:spacing w:after="0" w:line="240" w:lineRule="auto"/>
        <w:jc w:val="both"/>
        <w:rPr>
          <w:rFonts w:ascii="Times New Roman" w:hAnsi="Times New Roman" w:cs="Times New Roman"/>
          <w:sz w:val="28"/>
          <w:szCs w:val="28"/>
        </w:rPr>
      </w:pPr>
      <w:r w:rsidRPr="00397B93">
        <w:rPr>
          <w:rFonts w:ascii="Times New Roman" w:hAnsi="Times New Roman" w:cs="Times New Roman"/>
          <w:sz w:val="28"/>
          <w:szCs w:val="28"/>
        </w:rPr>
        <w:t xml:space="preserve"> </w:t>
      </w:r>
      <w:r w:rsidR="00397B93" w:rsidRPr="00397B93">
        <w:rPr>
          <w:rFonts w:ascii="Times New Roman" w:hAnsi="Times New Roman" w:cs="Times New Roman"/>
          <w:b/>
          <w:sz w:val="28"/>
          <w:szCs w:val="28"/>
        </w:rPr>
        <w:t>Тема недели</w:t>
      </w:r>
      <w:r w:rsidR="00397B93" w:rsidRPr="00397B93">
        <w:rPr>
          <w:rFonts w:ascii="Times New Roman" w:hAnsi="Times New Roman" w:cs="Times New Roman"/>
          <w:sz w:val="28"/>
          <w:szCs w:val="28"/>
        </w:rPr>
        <w:t>: «</w:t>
      </w:r>
      <w:r w:rsidR="00397B93" w:rsidRPr="00397B93">
        <w:rPr>
          <w:rFonts w:ascii="Times New Roman" w:hAnsi="Times New Roman" w:cs="Times New Roman"/>
          <w:b/>
          <w:sz w:val="28"/>
          <w:szCs w:val="28"/>
        </w:rPr>
        <w:t>Мамин праздник</w:t>
      </w:r>
      <w:r w:rsidR="00397B93" w:rsidRPr="00397B93">
        <w:rPr>
          <w:rFonts w:ascii="Times New Roman" w:hAnsi="Times New Roman" w:cs="Times New Roman"/>
          <w:sz w:val="28"/>
          <w:szCs w:val="28"/>
        </w:rPr>
        <w:t>»</w:t>
      </w:r>
    </w:p>
    <w:p w14:paraId="3A86D4A3" w14:textId="77777777" w:rsidR="00397B93" w:rsidRPr="00397B93" w:rsidRDefault="00397B93" w:rsidP="00397B93">
      <w:pPr>
        <w:spacing w:after="0" w:line="240" w:lineRule="auto"/>
        <w:jc w:val="both"/>
        <w:rPr>
          <w:rFonts w:ascii="Times New Roman" w:hAnsi="Times New Roman" w:cs="Times New Roman"/>
          <w:sz w:val="28"/>
          <w:szCs w:val="28"/>
        </w:rPr>
      </w:pPr>
      <w:r w:rsidRPr="00397B93">
        <w:rPr>
          <w:rFonts w:ascii="Times New Roman" w:hAnsi="Times New Roman" w:cs="Times New Roman"/>
          <w:b/>
          <w:sz w:val="28"/>
          <w:szCs w:val="28"/>
        </w:rPr>
        <w:t xml:space="preserve">Сроки: </w:t>
      </w:r>
      <w:r w:rsidRPr="00397B93">
        <w:rPr>
          <w:rFonts w:ascii="Times New Roman" w:hAnsi="Times New Roman" w:cs="Times New Roman"/>
          <w:sz w:val="28"/>
          <w:szCs w:val="28"/>
        </w:rPr>
        <w:t>первая и вторая недели Марта.</w:t>
      </w:r>
    </w:p>
    <w:p w14:paraId="6198492E" w14:textId="51C36BEA" w:rsidR="00397B93" w:rsidRPr="00397B93" w:rsidRDefault="00397B93" w:rsidP="00397B93">
      <w:pPr>
        <w:jc w:val="both"/>
        <w:rPr>
          <w:rFonts w:ascii="Times New Roman" w:hAnsi="Times New Roman" w:cs="Times New Roman"/>
          <w:b/>
          <w:bCs/>
          <w:sz w:val="28"/>
          <w:szCs w:val="28"/>
        </w:rPr>
      </w:pPr>
      <w:r w:rsidRPr="00397B93">
        <w:rPr>
          <w:rFonts w:ascii="Times New Roman" w:hAnsi="Times New Roman" w:cs="Times New Roman"/>
          <w:b/>
          <w:sz w:val="28"/>
          <w:szCs w:val="28"/>
        </w:rPr>
        <w:t>Цель</w:t>
      </w:r>
      <w:r w:rsidRPr="00397B93">
        <w:rPr>
          <w:rFonts w:ascii="Times New Roman" w:hAnsi="Times New Roman" w:cs="Times New Roman"/>
          <w:b/>
          <w:sz w:val="28"/>
          <w:szCs w:val="28"/>
        </w:rPr>
        <w:t>:</w:t>
      </w:r>
      <w:r w:rsidRPr="00397B93">
        <w:rPr>
          <w:rFonts w:ascii="Times New Roman" w:hAnsi="Times New Roman" w:cs="Times New Roman"/>
          <w:color w:val="000000"/>
          <w:sz w:val="28"/>
          <w:szCs w:val="28"/>
        </w:rPr>
        <w:t xml:space="preserve"> формировать</w:t>
      </w:r>
      <w:r w:rsidRPr="00397B93">
        <w:rPr>
          <w:rFonts w:ascii="Times New Roman" w:eastAsia="Calibri" w:hAnsi="Times New Roman" w:cs="Times New Roman"/>
          <w:color w:val="000000"/>
          <w:sz w:val="28"/>
          <w:szCs w:val="28"/>
        </w:rPr>
        <w:t xml:space="preserve"> представление о празднике наших мам, бабушек, воспитывать любовь к маме, бабушке. Развивать игровую деятельность. Формирование гендерной, семейной принадлежности.</w:t>
      </w:r>
    </w:p>
    <w:p w14:paraId="3A315FF0" w14:textId="6EE97CDF" w:rsidR="00397B93" w:rsidRPr="00397B93" w:rsidRDefault="00397B93" w:rsidP="00397B93">
      <w:pPr>
        <w:pStyle w:val="a3"/>
        <w:spacing w:line="100" w:lineRule="atLeast"/>
        <w:jc w:val="both"/>
        <w:rPr>
          <w:rFonts w:eastAsia="Calibri" w:cs="Times New Roman"/>
          <w:b/>
          <w:bCs/>
          <w:sz w:val="28"/>
          <w:szCs w:val="28"/>
        </w:rPr>
      </w:pPr>
      <w:r w:rsidRPr="00397B93">
        <w:rPr>
          <w:rFonts w:eastAsia="Calibri" w:cs="Times New Roman"/>
          <w:b/>
          <w:bCs/>
          <w:sz w:val="28"/>
          <w:szCs w:val="28"/>
        </w:rPr>
        <w:t xml:space="preserve">Понедельник. </w:t>
      </w:r>
      <w:r w:rsidRPr="00397B93">
        <w:rPr>
          <w:rFonts w:eastAsia="Calibri" w:cs="Times New Roman"/>
          <w:b/>
          <w:bCs/>
          <w:sz w:val="28"/>
          <w:szCs w:val="28"/>
        </w:rPr>
        <w:t xml:space="preserve">Общение с взрослым и совместные игры со сверстниками </w:t>
      </w:r>
    </w:p>
    <w:p w14:paraId="623874D2" w14:textId="77777777" w:rsidR="00397B93" w:rsidRPr="00397B93" w:rsidRDefault="00397B93" w:rsidP="00397B93">
      <w:pPr>
        <w:pStyle w:val="a7"/>
        <w:tabs>
          <w:tab w:val="clear" w:pos="708"/>
          <w:tab w:val="left" w:pos="34"/>
        </w:tabs>
        <w:spacing w:before="0" w:after="120"/>
        <w:jc w:val="both"/>
        <w:rPr>
          <w:sz w:val="28"/>
          <w:szCs w:val="28"/>
        </w:rPr>
      </w:pPr>
      <w:r w:rsidRPr="00397B93">
        <w:rPr>
          <w:rFonts w:eastAsia="Arial"/>
          <w:b/>
          <w:bCs/>
          <w:color w:val="000000"/>
          <w:sz w:val="28"/>
          <w:szCs w:val="28"/>
        </w:rPr>
        <w:t xml:space="preserve">Тема. «Что подарим маме?» с 326 — </w:t>
      </w:r>
      <w:r w:rsidRPr="00397B93">
        <w:rPr>
          <w:sz w:val="28"/>
          <w:szCs w:val="28"/>
        </w:rPr>
        <w:t xml:space="preserve">Л.А. Парамонова «Развивающие занятия с детьми 2-3 лет» 2014г. </w:t>
      </w:r>
    </w:p>
    <w:p w14:paraId="3C66685E" w14:textId="77777777" w:rsidR="00397B93" w:rsidRPr="00397B93" w:rsidRDefault="00397B93" w:rsidP="00397B93">
      <w:pPr>
        <w:tabs>
          <w:tab w:val="left" w:pos="5550"/>
        </w:tabs>
        <w:spacing w:line="100" w:lineRule="atLeast"/>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Цель: закреплять знания о знакомых предметах (посуда, игрушки, цветы, предметы быта); выбор картинки-подарка маме на праздник, учить строить предложение.</w:t>
      </w:r>
    </w:p>
    <w:p w14:paraId="3FBEABA0" w14:textId="77777777" w:rsidR="00397B93" w:rsidRPr="00397B93" w:rsidRDefault="00397B93" w:rsidP="00397B93">
      <w:pPr>
        <w:tabs>
          <w:tab w:val="left" w:pos="5550"/>
        </w:tabs>
        <w:spacing w:line="100" w:lineRule="atLeast"/>
        <w:jc w:val="both"/>
        <w:rPr>
          <w:rFonts w:ascii="Times New Roman" w:eastAsia="Arial" w:hAnsi="Times New Roman" w:cs="Times New Roman"/>
          <w:b/>
          <w:bCs/>
          <w:color w:val="000000"/>
          <w:sz w:val="28"/>
          <w:szCs w:val="28"/>
        </w:rPr>
      </w:pPr>
      <w:r w:rsidRPr="00397B93">
        <w:rPr>
          <w:rFonts w:ascii="Times New Roman" w:eastAsia="Arial" w:hAnsi="Times New Roman" w:cs="Times New Roman"/>
          <w:color w:val="000000"/>
          <w:sz w:val="28"/>
          <w:szCs w:val="28"/>
        </w:rPr>
        <w:t>Чтение стиха о маме. Диалог о мамах, рассказ детей о своей маме, понимание смысла праздника 8 марта, чтение стихов. Дети рассматривают и выбирают подарок маме (картинку), рассказывают почему. Чтение стихов.</w:t>
      </w:r>
    </w:p>
    <w:p w14:paraId="52D794B7" w14:textId="77777777" w:rsidR="00397B93" w:rsidRPr="00397B93" w:rsidRDefault="00397B93" w:rsidP="00397B93">
      <w:pPr>
        <w:pStyle w:val="a7"/>
        <w:tabs>
          <w:tab w:val="clear" w:pos="708"/>
          <w:tab w:val="left" w:pos="34"/>
        </w:tabs>
        <w:spacing w:before="0" w:after="120"/>
        <w:jc w:val="both"/>
        <w:rPr>
          <w:sz w:val="28"/>
          <w:szCs w:val="28"/>
        </w:rPr>
      </w:pPr>
      <w:r w:rsidRPr="00397B93">
        <w:rPr>
          <w:rFonts w:eastAsia="Arial"/>
          <w:b/>
          <w:bCs/>
          <w:color w:val="000000"/>
          <w:sz w:val="28"/>
          <w:szCs w:val="28"/>
        </w:rPr>
        <w:t>Тема</w:t>
      </w:r>
      <w:r w:rsidRPr="00397B93">
        <w:rPr>
          <w:rFonts w:eastAsia="Arial"/>
          <w:color w:val="000000"/>
          <w:sz w:val="28"/>
          <w:szCs w:val="28"/>
        </w:rPr>
        <w:t xml:space="preserve">. </w:t>
      </w:r>
      <w:r w:rsidRPr="00397B93">
        <w:rPr>
          <w:rFonts w:eastAsia="Arial"/>
          <w:b/>
          <w:bCs/>
          <w:color w:val="000000"/>
          <w:sz w:val="28"/>
          <w:szCs w:val="28"/>
        </w:rPr>
        <w:t xml:space="preserve"> «Нос, умойся!» с 348 — </w:t>
      </w:r>
      <w:r w:rsidRPr="00397B93">
        <w:rPr>
          <w:sz w:val="28"/>
          <w:szCs w:val="28"/>
        </w:rPr>
        <w:t xml:space="preserve">Л.А. Парамонова «Развивающие занятия с детьми 2-3 лет» 2014г. </w:t>
      </w:r>
    </w:p>
    <w:p w14:paraId="53C98B8F" w14:textId="77777777" w:rsidR="00397B93" w:rsidRPr="00397B93" w:rsidRDefault="00397B93" w:rsidP="00397B93">
      <w:pPr>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Цель: вне ситуативного общения со взрослым, словесно выражать согласие и несогласие, активизировать глаголы, уточнить представления об умывальных принадлежностях.</w:t>
      </w:r>
    </w:p>
    <w:p w14:paraId="75FBCA15" w14:textId="77777777" w:rsidR="00397B93" w:rsidRPr="00397B93" w:rsidRDefault="00397B93" w:rsidP="00397B93">
      <w:pPr>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Игра «Да-да-да, нет-нет-нет». Игра имитация «Мы будем умываться». Чтение стихотворения «Кран откройся». Рассматривание нужный вещей для умывания. Рассказ про мишку, который не хотел умываться. Дети помогают мишутке почистить зубы, вымыть лицо, тело, причесаться. Игра детей с игрушками.</w:t>
      </w:r>
    </w:p>
    <w:p w14:paraId="57847F5D" w14:textId="77777777" w:rsidR="00397B93" w:rsidRPr="00397B93" w:rsidRDefault="00397B93" w:rsidP="00397B93">
      <w:pPr>
        <w:jc w:val="both"/>
        <w:rPr>
          <w:rFonts w:ascii="Times New Roman" w:eastAsia="Arial" w:hAnsi="Times New Roman" w:cs="Times New Roman"/>
          <w:b/>
          <w:bCs/>
          <w:color w:val="000000"/>
          <w:sz w:val="28"/>
          <w:szCs w:val="28"/>
        </w:rPr>
      </w:pPr>
    </w:p>
    <w:p w14:paraId="78468027" w14:textId="77777777" w:rsidR="00397B93" w:rsidRPr="00397B93" w:rsidRDefault="00397B93" w:rsidP="00397B93">
      <w:pPr>
        <w:pStyle w:val="a3"/>
        <w:jc w:val="both"/>
        <w:rPr>
          <w:rFonts w:eastAsia="Calibri" w:cs="Times New Roman"/>
          <w:b/>
          <w:bCs/>
          <w:sz w:val="28"/>
          <w:szCs w:val="28"/>
        </w:rPr>
      </w:pPr>
      <w:r w:rsidRPr="00397B93">
        <w:rPr>
          <w:rFonts w:cs="Times New Roman"/>
          <w:sz w:val="28"/>
          <w:szCs w:val="28"/>
        </w:rPr>
        <w:t xml:space="preserve">Вторник. </w:t>
      </w:r>
      <w:r w:rsidRPr="00397B93">
        <w:rPr>
          <w:rFonts w:cs="Times New Roman"/>
          <w:b/>
          <w:bCs/>
          <w:sz w:val="28"/>
          <w:szCs w:val="28"/>
        </w:rPr>
        <w:t>Экспериментирование с материалами и веществами.</w:t>
      </w:r>
    </w:p>
    <w:p w14:paraId="4BEA7A9D" w14:textId="3D6B02FC" w:rsidR="00397B93" w:rsidRPr="00397B93" w:rsidRDefault="00397B93" w:rsidP="00397B93">
      <w:pPr>
        <w:pStyle w:val="a3"/>
        <w:jc w:val="both"/>
        <w:rPr>
          <w:rFonts w:eastAsia="Arial" w:cs="Times New Roman"/>
          <w:b/>
          <w:bCs/>
          <w:color w:val="000000"/>
          <w:sz w:val="28"/>
          <w:szCs w:val="28"/>
        </w:rPr>
      </w:pPr>
      <w:r w:rsidRPr="00397B93">
        <w:rPr>
          <w:rFonts w:eastAsia="Calibri" w:cs="Times New Roman"/>
          <w:b/>
          <w:bCs/>
          <w:sz w:val="28"/>
          <w:szCs w:val="28"/>
        </w:rPr>
        <w:t>Рисование</w:t>
      </w:r>
      <w:r w:rsidRPr="00397B93">
        <w:rPr>
          <w:rFonts w:eastAsia="Calibri" w:cs="Times New Roman"/>
          <w:sz w:val="28"/>
          <w:szCs w:val="28"/>
        </w:rPr>
        <w:t>:</w:t>
      </w:r>
      <w:r>
        <w:rPr>
          <w:rFonts w:eastAsia="Calibri" w:cs="Times New Roman"/>
          <w:sz w:val="28"/>
          <w:szCs w:val="28"/>
        </w:rPr>
        <w:t xml:space="preserve"> </w:t>
      </w:r>
      <w:r w:rsidRPr="00397B93">
        <w:rPr>
          <w:rFonts w:eastAsia="Arial" w:cs="Times New Roman"/>
          <w:b/>
          <w:bCs/>
          <w:color w:val="000000"/>
          <w:sz w:val="28"/>
          <w:szCs w:val="28"/>
        </w:rPr>
        <w:t xml:space="preserve">Тема. «Цветы для мамочки» с329 — </w:t>
      </w:r>
      <w:r w:rsidRPr="00397B93">
        <w:rPr>
          <w:rFonts w:cs="Times New Roman"/>
          <w:sz w:val="28"/>
          <w:szCs w:val="28"/>
        </w:rPr>
        <w:t xml:space="preserve">Л.А. Парамонова «Развивающие занятия с детьми 2-3 лет» 2014г. </w:t>
      </w:r>
    </w:p>
    <w:p w14:paraId="797A2720" w14:textId="4D5E5BCE" w:rsidR="00397B93" w:rsidRPr="00397B93" w:rsidRDefault="00397B93" w:rsidP="00397B93">
      <w:pPr>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Цель.</w:t>
      </w:r>
      <w:r>
        <w:rPr>
          <w:rFonts w:ascii="Times New Roman" w:eastAsia="Arial" w:hAnsi="Times New Roman" w:cs="Times New Roman"/>
          <w:color w:val="000000"/>
          <w:sz w:val="28"/>
          <w:szCs w:val="28"/>
        </w:rPr>
        <w:t xml:space="preserve"> </w:t>
      </w:r>
      <w:r w:rsidRPr="00397B93">
        <w:rPr>
          <w:rFonts w:ascii="Times New Roman" w:eastAsia="Arial" w:hAnsi="Times New Roman" w:cs="Times New Roman"/>
          <w:color w:val="000000"/>
          <w:sz w:val="28"/>
          <w:szCs w:val="28"/>
        </w:rPr>
        <w:t>Учить дорисовывать композицию, использовать разные цвета красок. Уметь промывать кисточку при смене краски.</w:t>
      </w:r>
    </w:p>
    <w:p w14:paraId="5E3C0211" w14:textId="77777777" w:rsidR="00397B93" w:rsidRPr="00397B93" w:rsidRDefault="00397B93" w:rsidP="00397B93">
      <w:pPr>
        <w:jc w:val="both"/>
        <w:rPr>
          <w:rFonts w:ascii="Times New Roman" w:eastAsia="Arial" w:hAnsi="Times New Roman" w:cs="Times New Roman"/>
          <w:b/>
          <w:bCs/>
          <w:color w:val="000000"/>
          <w:sz w:val="28"/>
          <w:szCs w:val="28"/>
        </w:rPr>
      </w:pPr>
      <w:r w:rsidRPr="00397B93">
        <w:rPr>
          <w:rFonts w:ascii="Times New Roman" w:eastAsia="Arial" w:hAnsi="Times New Roman" w:cs="Times New Roman"/>
          <w:color w:val="000000"/>
          <w:sz w:val="28"/>
          <w:szCs w:val="28"/>
        </w:rPr>
        <w:t>Беседа о празднике мам. Показ приемов рисования. Самостоятельное рисование. Выставка рисунков.</w:t>
      </w:r>
    </w:p>
    <w:p w14:paraId="17471DCC" w14:textId="77777777" w:rsidR="00397B93" w:rsidRPr="00397B93" w:rsidRDefault="00397B93" w:rsidP="00397B93">
      <w:pPr>
        <w:pStyle w:val="a7"/>
        <w:tabs>
          <w:tab w:val="clear" w:pos="708"/>
        </w:tabs>
        <w:spacing w:before="0" w:after="0"/>
        <w:jc w:val="both"/>
        <w:rPr>
          <w:sz w:val="28"/>
          <w:szCs w:val="28"/>
        </w:rPr>
      </w:pPr>
      <w:r w:rsidRPr="00397B93">
        <w:rPr>
          <w:rFonts w:eastAsia="Arial"/>
          <w:b/>
          <w:bCs/>
          <w:color w:val="000000"/>
          <w:sz w:val="28"/>
          <w:szCs w:val="28"/>
        </w:rPr>
        <w:t xml:space="preserve">Тема. Ладошки. №5 с 45 — </w:t>
      </w:r>
      <w:r w:rsidRPr="00397B93">
        <w:rPr>
          <w:sz w:val="28"/>
          <w:szCs w:val="28"/>
        </w:rPr>
        <w:t>Е.А. Янушко «Рисование с детьми раннего возраста» 2006г.</w:t>
      </w:r>
    </w:p>
    <w:p w14:paraId="0194C8CD"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b/>
          <w:bCs/>
          <w:color w:val="000000"/>
          <w:sz w:val="28"/>
          <w:szCs w:val="28"/>
        </w:rPr>
        <w:t xml:space="preserve">Цели. </w:t>
      </w:r>
      <w:r w:rsidRPr="00397B93">
        <w:rPr>
          <w:rFonts w:ascii="Times New Roman" w:eastAsia="Arial" w:hAnsi="Times New Roman" w:cs="Times New Roman"/>
          <w:color w:val="000000"/>
          <w:sz w:val="28"/>
          <w:szCs w:val="28"/>
        </w:rPr>
        <w:t>Учить детей рисовать ладошками; формировать интерес и положительное отношение к рисованию; развивать бытовые навыки.</w:t>
      </w:r>
    </w:p>
    <w:p w14:paraId="43E8160C"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Рисование ладонями.</w:t>
      </w:r>
    </w:p>
    <w:p w14:paraId="39A29F54"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lastRenderedPageBreak/>
        <w:t>Показ и рассказ о технике рисования ладошками. Физкультминутка Показ приемов рисования. Самостоятельное рисование. Выставка рисунков.</w:t>
      </w:r>
    </w:p>
    <w:p w14:paraId="43B56338" w14:textId="37F4DB02"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 xml:space="preserve"> </w:t>
      </w:r>
      <w:r w:rsidRPr="00397B93">
        <w:rPr>
          <w:rFonts w:ascii="Times New Roman" w:hAnsi="Times New Roman" w:cs="Times New Roman"/>
          <w:sz w:val="28"/>
          <w:szCs w:val="28"/>
        </w:rPr>
        <w:t xml:space="preserve">Среда. </w:t>
      </w:r>
      <w:r w:rsidRPr="00397B93">
        <w:rPr>
          <w:rFonts w:ascii="Times New Roman" w:eastAsia="Calibri" w:hAnsi="Times New Roman" w:cs="Times New Roman"/>
          <w:b/>
          <w:bCs/>
          <w:sz w:val="28"/>
          <w:szCs w:val="28"/>
        </w:rPr>
        <w:t xml:space="preserve">Общение с взрослым и совместные игры со сверстниками </w:t>
      </w:r>
    </w:p>
    <w:p w14:paraId="4C40F944" w14:textId="77777777" w:rsidR="00397B93" w:rsidRPr="00397B93" w:rsidRDefault="00397B93" w:rsidP="00397B93">
      <w:pPr>
        <w:pStyle w:val="a7"/>
        <w:tabs>
          <w:tab w:val="clear" w:pos="708"/>
          <w:tab w:val="left" w:pos="34"/>
        </w:tabs>
        <w:spacing w:before="0" w:after="120"/>
        <w:jc w:val="both"/>
        <w:rPr>
          <w:sz w:val="28"/>
          <w:szCs w:val="28"/>
        </w:rPr>
      </w:pPr>
      <w:r w:rsidRPr="00397B93">
        <w:rPr>
          <w:rFonts w:eastAsia="Arial"/>
          <w:b/>
          <w:bCs/>
          <w:color w:val="000000"/>
          <w:sz w:val="28"/>
          <w:szCs w:val="28"/>
        </w:rPr>
        <w:t>Тема</w:t>
      </w:r>
      <w:r w:rsidRPr="00397B93">
        <w:rPr>
          <w:rFonts w:eastAsia="Arial"/>
          <w:color w:val="000000"/>
          <w:sz w:val="28"/>
          <w:szCs w:val="28"/>
        </w:rPr>
        <w:t xml:space="preserve">: </w:t>
      </w:r>
      <w:r w:rsidRPr="00397B93">
        <w:rPr>
          <w:rFonts w:eastAsia="Arial"/>
          <w:b/>
          <w:bCs/>
          <w:color w:val="000000"/>
          <w:sz w:val="28"/>
          <w:szCs w:val="28"/>
        </w:rPr>
        <w:t xml:space="preserve">«Мама дорогая крепко любит нас» с 332 — </w:t>
      </w:r>
      <w:r w:rsidRPr="00397B93">
        <w:rPr>
          <w:sz w:val="28"/>
          <w:szCs w:val="28"/>
        </w:rPr>
        <w:t xml:space="preserve">Л.А. Парамонова «Развивающие занятия с детьми 2-3 лет» 2014г. </w:t>
      </w:r>
    </w:p>
    <w:p w14:paraId="0B83A69A"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Цель: инициативно высказываться, включаться в диалог, отвечать на вопросы. Активизировать словарь наименований овощей, предметов одежды, глаголы.</w:t>
      </w:r>
    </w:p>
    <w:p w14:paraId="549B0C34" w14:textId="77777777" w:rsidR="00397B93" w:rsidRPr="00397B93" w:rsidRDefault="00397B93" w:rsidP="00397B93">
      <w:pPr>
        <w:autoSpaceDE w:val="0"/>
        <w:jc w:val="both"/>
        <w:rPr>
          <w:rFonts w:ascii="Times New Roman" w:eastAsia="Arial" w:hAnsi="Times New Roman" w:cs="Times New Roman"/>
          <w:b/>
          <w:bCs/>
          <w:color w:val="000000"/>
          <w:sz w:val="28"/>
          <w:szCs w:val="28"/>
        </w:rPr>
      </w:pPr>
      <w:r w:rsidRPr="00397B93">
        <w:rPr>
          <w:rFonts w:ascii="Times New Roman" w:eastAsia="Arial" w:hAnsi="Times New Roman" w:cs="Times New Roman"/>
          <w:color w:val="000000"/>
          <w:sz w:val="28"/>
          <w:szCs w:val="28"/>
        </w:rPr>
        <w:t xml:space="preserve">Игровая ситуация: комната (мебель, посуда), две куклы (мама и дочь). Дети высказываются, как зовут кукол, описывают их: какие глаза, волосы, во что одеты. Рассказывают, как кукла-мама заботится о дочке. Чтение стихов о маме. Рассказ как приготовить борщ.  Дети складывают овощи в кастрюлю. Дети с куклами идут гулять. Рассказывают какую одежду одевают (условные действия). Физ. минутка. Вернулись, разделись, помыли руки, легли спать. </w:t>
      </w:r>
    </w:p>
    <w:p w14:paraId="0EE13B22" w14:textId="77777777" w:rsidR="00397B93" w:rsidRPr="00397B93" w:rsidRDefault="00397B93" w:rsidP="00397B93">
      <w:pPr>
        <w:pStyle w:val="a7"/>
        <w:tabs>
          <w:tab w:val="clear" w:pos="708"/>
          <w:tab w:val="left" w:pos="34"/>
        </w:tabs>
        <w:spacing w:before="0" w:after="120"/>
        <w:jc w:val="both"/>
        <w:rPr>
          <w:sz w:val="28"/>
          <w:szCs w:val="28"/>
        </w:rPr>
      </w:pPr>
      <w:r w:rsidRPr="00397B93">
        <w:rPr>
          <w:rFonts w:eastAsia="Arial"/>
          <w:b/>
          <w:bCs/>
          <w:color w:val="000000"/>
          <w:sz w:val="28"/>
          <w:szCs w:val="28"/>
        </w:rPr>
        <w:t xml:space="preserve">Тема. Чтение сказки «Козлятки и волк» с 359 — </w:t>
      </w:r>
      <w:r w:rsidRPr="00397B93">
        <w:rPr>
          <w:sz w:val="28"/>
          <w:szCs w:val="28"/>
        </w:rPr>
        <w:t xml:space="preserve">Л.А. Парамонова «Развивающие занятия с детьми 2-3 лет» 2014г. </w:t>
      </w:r>
    </w:p>
    <w:p w14:paraId="5E283A1E" w14:textId="7A79C47E" w:rsidR="00397B93" w:rsidRPr="00397B93" w:rsidRDefault="00397B93" w:rsidP="00397B93">
      <w:pPr>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Цель</w:t>
      </w:r>
      <w:r w:rsidRPr="00397B93">
        <w:rPr>
          <w:rFonts w:ascii="Times New Roman" w:eastAsia="Arial" w:hAnsi="Times New Roman" w:cs="Times New Roman"/>
          <w:color w:val="000000"/>
          <w:sz w:val="28"/>
          <w:szCs w:val="28"/>
        </w:rPr>
        <w:t>: внимательно</w:t>
      </w:r>
      <w:r w:rsidRPr="00397B93">
        <w:rPr>
          <w:rFonts w:ascii="Times New Roman" w:eastAsia="Arial" w:hAnsi="Times New Roman" w:cs="Times New Roman"/>
          <w:color w:val="000000"/>
          <w:sz w:val="28"/>
          <w:szCs w:val="28"/>
        </w:rPr>
        <w:t xml:space="preserve"> слушать, эмоционально откликаться на ее содержание, петь песенку козы.</w:t>
      </w:r>
    </w:p>
    <w:p w14:paraId="484A7DC5" w14:textId="77777777" w:rsidR="00397B93" w:rsidRPr="00397B93" w:rsidRDefault="00397B93" w:rsidP="00397B93">
      <w:pPr>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Рассказывание сказки, демонстрация иллюстраций. Дети помогают петь песенку козы.</w:t>
      </w:r>
    </w:p>
    <w:p w14:paraId="6CC7C57B" w14:textId="77777777" w:rsidR="00397B93" w:rsidRPr="00397B93" w:rsidRDefault="00397B93" w:rsidP="00397B93">
      <w:pPr>
        <w:jc w:val="both"/>
        <w:rPr>
          <w:rFonts w:ascii="Times New Roman" w:hAnsi="Times New Roman" w:cs="Times New Roman"/>
          <w:sz w:val="28"/>
          <w:szCs w:val="28"/>
        </w:rPr>
      </w:pPr>
    </w:p>
    <w:p w14:paraId="4A46B3DB" w14:textId="77777777" w:rsidR="00397B93" w:rsidRPr="00397B93" w:rsidRDefault="00397B93" w:rsidP="00397B93">
      <w:pPr>
        <w:pStyle w:val="a3"/>
        <w:jc w:val="both"/>
        <w:rPr>
          <w:rFonts w:eastAsia="Calibri" w:cs="Times New Roman"/>
          <w:b/>
          <w:bCs/>
          <w:sz w:val="28"/>
          <w:szCs w:val="28"/>
        </w:rPr>
      </w:pPr>
      <w:r w:rsidRPr="00397B93">
        <w:rPr>
          <w:rFonts w:cs="Times New Roman"/>
          <w:sz w:val="28"/>
          <w:szCs w:val="28"/>
        </w:rPr>
        <w:t xml:space="preserve">Четверг. </w:t>
      </w:r>
      <w:r w:rsidRPr="00397B93">
        <w:rPr>
          <w:rFonts w:cs="Times New Roman"/>
          <w:b/>
          <w:bCs/>
          <w:sz w:val="28"/>
          <w:szCs w:val="28"/>
        </w:rPr>
        <w:t>Экспериментирование с материалами и веществами. Лепка.</w:t>
      </w:r>
    </w:p>
    <w:p w14:paraId="74E85D3B" w14:textId="77777777" w:rsidR="00397B93" w:rsidRPr="00397B93" w:rsidRDefault="00397B93" w:rsidP="00397B93">
      <w:pPr>
        <w:pStyle w:val="a7"/>
        <w:tabs>
          <w:tab w:val="clear" w:pos="708"/>
          <w:tab w:val="left" w:pos="34"/>
        </w:tabs>
        <w:spacing w:before="0" w:after="120"/>
        <w:jc w:val="both"/>
        <w:rPr>
          <w:sz w:val="28"/>
          <w:szCs w:val="28"/>
        </w:rPr>
      </w:pPr>
      <w:r w:rsidRPr="00397B93">
        <w:rPr>
          <w:rFonts w:eastAsia="Arial"/>
          <w:b/>
          <w:bCs/>
          <w:color w:val="000000"/>
          <w:sz w:val="28"/>
          <w:szCs w:val="28"/>
        </w:rPr>
        <w:t xml:space="preserve">Тема. «Оладушки для любимой бабушки» с 334 — </w:t>
      </w:r>
      <w:r w:rsidRPr="00397B93">
        <w:rPr>
          <w:sz w:val="28"/>
          <w:szCs w:val="28"/>
        </w:rPr>
        <w:t xml:space="preserve">Л.А. Парамонова «Развивающие занятия с детьми 2-3 лет» 2014г. </w:t>
      </w:r>
    </w:p>
    <w:p w14:paraId="5528C8EC"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Цель. Ритмично раскатывать комок, расплющивать его в ладонях; формировать интерес к работе с пластилином.</w:t>
      </w:r>
    </w:p>
    <w:p w14:paraId="18B0DB74"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Приёмы. Раскатывание, сплющивание.</w:t>
      </w:r>
    </w:p>
    <w:p w14:paraId="53DFC330" w14:textId="77777777" w:rsidR="00397B93" w:rsidRPr="00397B93" w:rsidRDefault="00397B93" w:rsidP="00397B93">
      <w:pPr>
        <w:autoSpaceDE w:val="0"/>
        <w:jc w:val="both"/>
        <w:rPr>
          <w:rFonts w:ascii="Times New Roman" w:eastAsia="Arial" w:hAnsi="Times New Roman" w:cs="Times New Roman"/>
          <w:b/>
          <w:bCs/>
          <w:color w:val="000000"/>
          <w:sz w:val="28"/>
          <w:szCs w:val="28"/>
        </w:rPr>
      </w:pPr>
      <w:r w:rsidRPr="00397B93">
        <w:rPr>
          <w:rFonts w:ascii="Times New Roman" w:eastAsia="Arial" w:hAnsi="Times New Roman" w:cs="Times New Roman"/>
          <w:color w:val="000000"/>
          <w:sz w:val="28"/>
          <w:szCs w:val="28"/>
        </w:rPr>
        <w:t>Беседа «Как я помогаю маме дома». Показ приёмов лепки. Самостоятельная деятельность детей. Индивидуальная помощь. Рассмотреть поделки.</w:t>
      </w:r>
    </w:p>
    <w:p w14:paraId="2DF99619" w14:textId="77777777" w:rsidR="00397B93" w:rsidRPr="00397B93" w:rsidRDefault="00397B93" w:rsidP="00397B93">
      <w:pPr>
        <w:pStyle w:val="a7"/>
        <w:tabs>
          <w:tab w:val="clear" w:pos="708"/>
        </w:tabs>
        <w:spacing w:before="0" w:after="0"/>
        <w:jc w:val="both"/>
        <w:rPr>
          <w:sz w:val="28"/>
          <w:szCs w:val="28"/>
        </w:rPr>
      </w:pPr>
      <w:r w:rsidRPr="00397B93">
        <w:rPr>
          <w:rFonts w:eastAsia="Arial"/>
          <w:b/>
          <w:bCs/>
          <w:color w:val="000000"/>
          <w:sz w:val="28"/>
          <w:szCs w:val="28"/>
        </w:rPr>
        <w:t xml:space="preserve">Тема.  «Бусы для мамы» № 3, с 48 - </w:t>
      </w:r>
      <w:r w:rsidRPr="00397B93">
        <w:rPr>
          <w:sz w:val="28"/>
          <w:szCs w:val="28"/>
        </w:rPr>
        <w:t>Е.А. Янушко «Лепка с детьми раннего возраста» 2007г.</w:t>
      </w:r>
    </w:p>
    <w:p w14:paraId="75103651"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b/>
          <w:bCs/>
          <w:color w:val="000000"/>
          <w:sz w:val="28"/>
          <w:szCs w:val="28"/>
        </w:rPr>
        <w:t>Цель</w:t>
      </w:r>
      <w:r w:rsidRPr="00397B93">
        <w:rPr>
          <w:rFonts w:ascii="Times New Roman" w:eastAsia="Arial" w:hAnsi="Times New Roman" w:cs="Times New Roman"/>
          <w:color w:val="000000"/>
          <w:sz w:val="28"/>
          <w:szCs w:val="28"/>
        </w:rPr>
        <w:t>. Учить детей вдавливать детали в пластилиновую основу в определенном порядке, создавая изображение; формировать интерес к работе с пластилином; развивать мелкую моторику.</w:t>
      </w:r>
    </w:p>
    <w:p w14:paraId="0A00B56B"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Приёмы. Вдавливание.</w:t>
      </w:r>
    </w:p>
    <w:p w14:paraId="583C843D"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t>Материал. Пластилиновая основа, пуговицы, горох.</w:t>
      </w:r>
    </w:p>
    <w:p w14:paraId="24AA051C" w14:textId="77777777" w:rsidR="00397B93" w:rsidRPr="00397B93" w:rsidRDefault="00397B93" w:rsidP="00397B93">
      <w:pPr>
        <w:autoSpaceDE w:val="0"/>
        <w:jc w:val="both"/>
        <w:rPr>
          <w:rFonts w:ascii="Times New Roman" w:eastAsia="Arial" w:hAnsi="Times New Roman" w:cs="Times New Roman"/>
          <w:color w:val="000000"/>
          <w:sz w:val="28"/>
          <w:szCs w:val="28"/>
        </w:rPr>
      </w:pPr>
      <w:r w:rsidRPr="00397B93">
        <w:rPr>
          <w:rFonts w:ascii="Times New Roman" w:eastAsia="Arial" w:hAnsi="Times New Roman" w:cs="Times New Roman"/>
          <w:color w:val="000000"/>
          <w:sz w:val="28"/>
          <w:szCs w:val="28"/>
        </w:rPr>
        <w:lastRenderedPageBreak/>
        <w:t>Песенка о маме. Рассмотреть бусы. Физкультминутка.  Показ приемов лепки. Самостоятельная деятельность детей. Индивидуальная помощь. Выставка работ.</w:t>
      </w:r>
    </w:p>
    <w:p w14:paraId="3C9EE872" w14:textId="77777777" w:rsidR="00397B93" w:rsidRPr="00397B93" w:rsidRDefault="00397B93" w:rsidP="00397B93">
      <w:pPr>
        <w:pStyle w:val="a3"/>
        <w:spacing w:line="100" w:lineRule="atLeast"/>
        <w:jc w:val="both"/>
        <w:rPr>
          <w:rFonts w:eastAsia="Calibri" w:cs="Times New Roman"/>
          <w:b/>
          <w:bCs/>
          <w:sz w:val="28"/>
          <w:szCs w:val="28"/>
        </w:rPr>
      </w:pPr>
      <w:r w:rsidRPr="00397B93">
        <w:rPr>
          <w:rFonts w:cs="Times New Roman"/>
          <w:sz w:val="28"/>
          <w:szCs w:val="28"/>
        </w:rPr>
        <w:t xml:space="preserve">Пятница. </w:t>
      </w:r>
      <w:r w:rsidRPr="00397B93">
        <w:rPr>
          <w:rFonts w:eastAsia="Calibri" w:cs="Times New Roman"/>
          <w:b/>
          <w:bCs/>
          <w:sz w:val="28"/>
          <w:szCs w:val="28"/>
        </w:rPr>
        <w:t>Предметная деятельность и игры с составными и динамическими игрушками.</w:t>
      </w:r>
    </w:p>
    <w:p w14:paraId="318E2C5A" w14:textId="77777777" w:rsidR="00397B93" w:rsidRPr="00397B93" w:rsidRDefault="00397B93" w:rsidP="00397B93">
      <w:pPr>
        <w:pStyle w:val="a7"/>
        <w:tabs>
          <w:tab w:val="clear" w:pos="708"/>
          <w:tab w:val="left" w:pos="34"/>
        </w:tabs>
        <w:spacing w:before="0" w:after="120"/>
        <w:jc w:val="both"/>
        <w:rPr>
          <w:sz w:val="28"/>
          <w:szCs w:val="28"/>
        </w:rPr>
      </w:pPr>
      <w:r w:rsidRPr="00397B93">
        <w:rPr>
          <w:rFonts w:eastAsia="Calibri"/>
          <w:b/>
          <w:bCs/>
          <w:sz w:val="28"/>
          <w:szCs w:val="28"/>
        </w:rPr>
        <w:t xml:space="preserve">Конструирование. «Подарок для мамы» с328 — </w:t>
      </w:r>
      <w:r w:rsidRPr="00397B93">
        <w:rPr>
          <w:sz w:val="28"/>
          <w:szCs w:val="28"/>
        </w:rPr>
        <w:t xml:space="preserve">Л.А. Парамонова «Развивающие занятия с детьми 2-3 лет» 2014г. </w:t>
      </w:r>
    </w:p>
    <w:p w14:paraId="680C6F54" w14:textId="2C741E4B" w:rsidR="00397B93" w:rsidRPr="00397B93" w:rsidRDefault="00397B93" w:rsidP="00397B93">
      <w:pPr>
        <w:tabs>
          <w:tab w:val="left" w:pos="5550"/>
        </w:tabs>
        <w:spacing w:line="100" w:lineRule="atLeast"/>
        <w:jc w:val="both"/>
        <w:rPr>
          <w:rFonts w:ascii="Times New Roman" w:eastAsia="Calibri" w:hAnsi="Times New Roman" w:cs="Times New Roman"/>
          <w:sz w:val="28"/>
          <w:szCs w:val="28"/>
        </w:rPr>
      </w:pPr>
      <w:r w:rsidRPr="00397B93">
        <w:rPr>
          <w:rFonts w:ascii="Times New Roman" w:eastAsia="Calibri" w:hAnsi="Times New Roman" w:cs="Times New Roman"/>
          <w:sz w:val="28"/>
          <w:szCs w:val="28"/>
        </w:rPr>
        <w:t>Цель.</w:t>
      </w:r>
      <w:r>
        <w:rPr>
          <w:rFonts w:ascii="Times New Roman" w:eastAsia="Calibri" w:hAnsi="Times New Roman" w:cs="Times New Roman"/>
          <w:sz w:val="28"/>
          <w:szCs w:val="28"/>
        </w:rPr>
        <w:t xml:space="preserve"> </w:t>
      </w:r>
      <w:r w:rsidRPr="00397B93">
        <w:rPr>
          <w:rFonts w:ascii="Times New Roman" w:eastAsia="Calibri" w:hAnsi="Times New Roman" w:cs="Times New Roman"/>
          <w:sz w:val="28"/>
          <w:szCs w:val="28"/>
        </w:rPr>
        <w:t>Развивать интерес к конструированию из бумаги; закреплять умение мять и катать комочки из бумаги.</w:t>
      </w:r>
    </w:p>
    <w:p w14:paraId="4017CA2C" w14:textId="77777777" w:rsidR="00397B93" w:rsidRPr="00397B93" w:rsidRDefault="00397B93" w:rsidP="00397B93">
      <w:pPr>
        <w:tabs>
          <w:tab w:val="left" w:pos="5550"/>
        </w:tabs>
        <w:spacing w:line="100" w:lineRule="atLeast"/>
        <w:jc w:val="both"/>
        <w:rPr>
          <w:rFonts w:ascii="Times New Roman" w:eastAsia="Calibri" w:hAnsi="Times New Roman" w:cs="Times New Roman"/>
          <w:sz w:val="28"/>
          <w:szCs w:val="28"/>
        </w:rPr>
      </w:pPr>
      <w:r w:rsidRPr="00397B93">
        <w:rPr>
          <w:rFonts w:ascii="Times New Roman" w:eastAsia="Calibri" w:hAnsi="Times New Roman" w:cs="Times New Roman"/>
          <w:sz w:val="28"/>
          <w:szCs w:val="28"/>
        </w:rPr>
        <w:t>Беседа о празднике мам. Дети катают комочки из бумаги, приклеивают с помощью педагога на линиях салюта; чтение отрывка из стиха о маме. (Цветная бумага -1/4листа, белая плотная -1/2 листа).</w:t>
      </w:r>
    </w:p>
    <w:p w14:paraId="7B2A2C09" w14:textId="77777777" w:rsidR="00397B93" w:rsidRPr="00397B93" w:rsidRDefault="00397B93" w:rsidP="00397B93">
      <w:pPr>
        <w:pStyle w:val="a7"/>
        <w:tabs>
          <w:tab w:val="clear" w:pos="708"/>
          <w:tab w:val="left" w:pos="34"/>
        </w:tabs>
        <w:spacing w:before="0" w:after="120"/>
        <w:jc w:val="both"/>
        <w:rPr>
          <w:sz w:val="28"/>
          <w:szCs w:val="28"/>
        </w:rPr>
      </w:pPr>
      <w:r w:rsidRPr="00397B93">
        <w:rPr>
          <w:rFonts w:eastAsia="Calibri"/>
          <w:b/>
          <w:bCs/>
          <w:sz w:val="28"/>
          <w:szCs w:val="28"/>
        </w:rPr>
        <w:t xml:space="preserve">Действия с предметами. «Забавные ленточки» с 331 — </w:t>
      </w:r>
      <w:r w:rsidRPr="00397B93">
        <w:rPr>
          <w:sz w:val="28"/>
          <w:szCs w:val="28"/>
        </w:rPr>
        <w:t xml:space="preserve">Л.А. Парамонова «Развивающие занятия с детьми 2-3 лет» 2014г. </w:t>
      </w:r>
    </w:p>
    <w:p w14:paraId="6EA3C25F" w14:textId="77777777" w:rsidR="00397B93" w:rsidRPr="00397B93" w:rsidRDefault="00397B93" w:rsidP="00397B93">
      <w:pPr>
        <w:tabs>
          <w:tab w:val="left" w:pos="5550"/>
        </w:tabs>
        <w:spacing w:line="100" w:lineRule="atLeast"/>
        <w:jc w:val="both"/>
        <w:rPr>
          <w:rFonts w:ascii="Times New Roman" w:eastAsia="Calibri" w:hAnsi="Times New Roman" w:cs="Times New Roman"/>
          <w:sz w:val="28"/>
          <w:szCs w:val="28"/>
        </w:rPr>
      </w:pPr>
      <w:bookmarkStart w:id="0" w:name="_GoBack"/>
      <w:bookmarkEnd w:id="0"/>
      <w:r w:rsidRPr="00397B93">
        <w:rPr>
          <w:rFonts w:ascii="Times New Roman" w:eastAsia="Calibri" w:hAnsi="Times New Roman" w:cs="Times New Roman"/>
          <w:sz w:val="28"/>
          <w:szCs w:val="28"/>
        </w:rPr>
        <w:t>Цель. Учить выполнять действия с предметами, учитывая их цвет.</w:t>
      </w:r>
    </w:p>
    <w:p w14:paraId="36C6DEC3" w14:textId="1B64A6D5" w:rsidR="00BC32FD" w:rsidRPr="00397B93" w:rsidRDefault="00397B93" w:rsidP="00397B93">
      <w:pPr>
        <w:jc w:val="both"/>
        <w:rPr>
          <w:rFonts w:ascii="Times New Roman" w:hAnsi="Times New Roman" w:cs="Times New Roman"/>
          <w:sz w:val="28"/>
          <w:szCs w:val="28"/>
        </w:rPr>
      </w:pPr>
      <w:r w:rsidRPr="00397B93">
        <w:rPr>
          <w:rFonts w:ascii="Times New Roman" w:eastAsia="Calibri" w:hAnsi="Times New Roman" w:cs="Times New Roman"/>
          <w:sz w:val="28"/>
          <w:szCs w:val="28"/>
        </w:rPr>
        <w:t>Рассмотреть фломастеры, их цвет. Игра «Найди такого же цвета». Делают кнутики подбирая ленты нужного цвета.  Игры и танцы с лентами.</w:t>
      </w:r>
    </w:p>
    <w:sectPr w:rsidR="00BC32FD" w:rsidRPr="00397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Droid Sans">
    <w:charset w:val="80"/>
    <w:family w:val="auto"/>
    <w:pitch w:val="variable"/>
  </w:font>
  <w:font w:name="FreeSans">
    <w:charset w:val="8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6715"/>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1BE8389C"/>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337012CD"/>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36470D0C"/>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5A4D0567"/>
    <w:multiLevelType w:val="multilevel"/>
    <w:tmpl w:val="BAB2CDD2"/>
    <w:lvl w:ilvl="0">
      <w:start w:val="3"/>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71A50FE0"/>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73A67B0A"/>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747D2C0C"/>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7D6D18B1"/>
    <w:multiLevelType w:val="multilevel"/>
    <w:tmpl w:val="E9142B86"/>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7"/>
  </w:num>
  <w:num w:numId="2">
    <w:abstractNumId w:val="2"/>
  </w:num>
  <w:num w:numId="3">
    <w:abstractNumId w:val="8"/>
  </w:num>
  <w:num w:numId="4">
    <w:abstractNumId w:val="6"/>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FD"/>
    <w:rsid w:val="0025421C"/>
    <w:rsid w:val="00397B93"/>
    <w:rsid w:val="004B4FC2"/>
    <w:rsid w:val="00B96ECA"/>
    <w:rsid w:val="00BC32FD"/>
    <w:rsid w:val="00F6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09D8"/>
  <w15:chartTrackingRefBased/>
  <w15:docId w15:val="{7EDCB990-661D-4C4C-A33C-41DCB978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BC32FD"/>
    <w:pPr>
      <w:widowControl w:val="0"/>
      <w:suppressLineNumbers/>
      <w:suppressAutoHyphens/>
      <w:spacing w:after="0" w:line="240" w:lineRule="auto"/>
    </w:pPr>
    <w:rPr>
      <w:rFonts w:ascii="Times New Roman" w:eastAsia="Droid Sans" w:hAnsi="Times New Roman" w:cs="FreeSans"/>
      <w:kern w:val="1"/>
      <w:sz w:val="24"/>
      <w:szCs w:val="24"/>
      <w:lang w:eastAsia="zh-CN" w:bidi="hi-IN"/>
    </w:rPr>
  </w:style>
  <w:style w:type="paragraph" w:styleId="a4">
    <w:name w:val="Body Text"/>
    <w:basedOn w:val="a"/>
    <w:link w:val="a5"/>
    <w:rsid w:val="004B4FC2"/>
    <w:pPr>
      <w:widowControl w:val="0"/>
      <w:suppressAutoHyphens/>
      <w:spacing w:after="120" w:line="240" w:lineRule="auto"/>
    </w:pPr>
    <w:rPr>
      <w:rFonts w:ascii="Times New Roman" w:eastAsia="Droid Sans" w:hAnsi="Times New Roman" w:cs="FreeSans"/>
      <w:kern w:val="1"/>
      <w:sz w:val="24"/>
      <w:szCs w:val="24"/>
      <w:lang w:eastAsia="zh-CN" w:bidi="hi-IN"/>
    </w:rPr>
  </w:style>
  <w:style w:type="character" w:customStyle="1" w:styleId="a5">
    <w:name w:val="Основной текст Знак"/>
    <w:basedOn w:val="a0"/>
    <w:link w:val="a4"/>
    <w:rsid w:val="004B4FC2"/>
    <w:rPr>
      <w:rFonts w:ascii="Times New Roman" w:eastAsia="Droid Sans" w:hAnsi="Times New Roman" w:cs="FreeSans"/>
      <w:kern w:val="1"/>
      <w:sz w:val="24"/>
      <w:szCs w:val="24"/>
      <w:lang w:eastAsia="zh-CN" w:bidi="hi-IN"/>
    </w:rPr>
  </w:style>
  <w:style w:type="table" w:styleId="a6">
    <w:name w:val="Table Grid"/>
    <w:basedOn w:val="a1"/>
    <w:uiPriority w:val="59"/>
    <w:rsid w:val="002542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rsid w:val="00397B93"/>
    <w:pPr>
      <w:tabs>
        <w:tab w:val="left" w:pos="708"/>
      </w:tabs>
      <w:suppressAutoHyphens/>
      <w:spacing w:before="100" w:after="100" w:line="100" w:lineRule="atLeast"/>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Algol</dc:creator>
  <cp:keywords/>
  <dc:description/>
  <cp:lastModifiedBy>Algol</cp:lastModifiedBy>
  <cp:revision>4</cp:revision>
  <dcterms:created xsi:type="dcterms:W3CDTF">2022-06-30T16:21:00Z</dcterms:created>
  <dcterms:modified xsi:type="dcterms:W3CDTF">2022-06-30T18:35:00Z</dcterms:modified>
</cp:coreProperties>
</file>